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5FA1FF" w14:textId="4E0DDE9A" w:rsidR="00E24449" w:rsidRDefault="00E24449" w:rsidP="00173ADE">
      <w:pPr>
        <w:jc w:val="center"/>
        <w:rPr>
          <w:rFonts w:cstheme="minorHAnsi"/>
          <w:b/>
          <w:sz w:val="28"/>
          <w:szCs w:val="28"/>
          <w:u w:val="single"/>
          <w:lang w:val="ro-RO"/>
        </w:rPr>
      </w:pPr>
      <w:r>
        <w:rPr>
          <w:rFonts w:cstheme="minorHAnsi"/>
          <w:b/>
          <w:noProof/>
          <w:sz w:val="28"/>
          <w:szCs w:val="28"/>
          <w:u w:val="single"/>
          <w:lang w:val="ro-RO" w:eastAsia="ro-RO"/>
        </w:rPr>
        <w:drawing>
          <wp:inline distT="0" distB="0" distL="0" distR="0" wp14:anchorId="156FCA2B" wp14:editId="3EA4E6BD">
            <wp:extent cx="4196905" cy="2863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2456" cy="2874582"/>
                    </a:xfrm>
                    <a:prstGeom prst="rect">
                      <a:avLst/>
                    </a:prstGeom>
                    <a:noFill/>
                    <a:ln>
                      <a:noFill/>
                    </a:ln>
                  </pic:spPr>
                </pic:pic>
              </a:graphicData>
            </a:graphic>
          </wp:inline>
        </w:drawing>
      </w:r>
    </w:p>
    <w:p w14:paraId="03D71B18" w14:textId="743664FA" w:rsidR="00365342" w:rsidRPr="0062559E" w:rsidRDefault="00537AE1" w:rsidP="00173ADE">
      <w:pPr>
        <w:jc w:val="center"/>
        <w:rPr>
          <w:rFonts w:cstheme="minorHAnsi"/>
          <w:b/>
          <w:sz w:val="28"/>
          <w:szCs w:val="28"/>
          <w:lang w:val="ro-RO"/>
        </w:rPr>
      </w:pPr>
      <w:r w:rsidRPr="0062559E">
        <w:rPr>
          <w:rFonts w:cstheme="minorHAnsi"/>
          <w:b/>
          <w:sz w:val="28"/>
          <w:szCs w:val="28"/>
          <w:u w:val="single"/>
          <w:lang w:val="ro-RO"/>
        </w:rPr>
        <w:t>Lucrăm împreună pentru îndeplinirea Obiectivelor Globale</w:t>
      </w:r>
      <w:r w:rsidR="00173ADE" w:rsidRPr="00173ADE">
        <w:rPr>
          <w:rFonts w:cstheme="minorHAnsi"/>
          <w:b/>
          <w:sz w:val="28"/>
          <w:szCs w:val="28"/>
          <w:lang w:val="ro-RO"/>
        </w:rPr>
        <w:t>*</w:t>
      </w:r>
    </w:p>
    <w:p w14:paraId="78B288C8" w14:textId="77777777" w:rsidR="00173ADE" w:rsidRDefault="00173ADE" w:rsidP="001E5E03">
      <w:pPr>
        <w:jc w:val="both"/>
        <w:rPr>
          <w:rFonts w:cstheme="minorHAnsi"/>
          <w:sz w:val="24"/>
          <w:szCs w:val="24"/>
          <w:lang w:val="ro-RO"/>
        </w:rPr>
      </w:pPr>
    </w:p>
    <w:p w14:paraId="160D50AF" w14:textId="57854D15" w:rsidR="00537AE1" w:rsidRPr="00173ADE" w:rsidRDefault="00537AE1" w:rsidP="001E5E03">
      <w:pPr>
        <w:jc w:val="both"/>
        <w:rPr>
          <w:rFonts w:cstheme="minorHAnsi"/>
          <w:i/>
          <w:sz w:val="24"/>
          <w:szCs w:val="24"/>
          <w:lang w:val="ro-RO"/>
        </w:rPr>
      </w:pPr>
      <w:r w:rsidRPr="00173ADE">
        <w:rPr>
          <w:rFonts w:cstheme="minorHAnsi"/>
          <w:i/>
          <w:sz w:val="24"/>
          <w:szCs w:val="24"/>
          <w:lang w:val="ro-RO"/>
        </w:rPr>
        <w:t xml:space="preserve">Când învață despre neajunsurile unor culturi sau comunități din lumea întreagă, elevii </w:t>
      </w:r>
      <w:r w:rsidR="007019E3" w:rsidRPr="00173ADE">
        <w:rPr>
          <w:rFonts w:cstheme="minorHAnsi"/>
          <w:i/>
          <w:sz w:val="24"/>
          <w:szCs w:val="24"/>
          <w:lang w:val="ro-RO"/>
        </w:rPr>
        <w:t>mei întreabă</w:t>
      </w:r>
      <w:r w:rsidRPr="00173ADE">
        <w:rPr>
          <w:rFonts w:cstheme="minorHAnsi"/>
          <w:i/>
          <w:sz w:val="24"/>
          <w:szCs w:val="24"/>
          <w:lang w:val="ro-RO"/>
        </w:rPr>
        <w:t xml:space="preserve"> adesea: “Cum se poate întâmpla una ca asta?” Câteodată, unii întreabă: </w:t>
      </w:r>
      <w:r w:rsidR="007019E3" w:rsidRPr="00173ADE">
        <w:rPr>
          <w:rFonts w:cstheme="minorHAnsi"/>
          <w:i/>
          <w:sz w:val="24"/>
          <w:szCs w:val="24"/>
          <w:lang w:val="ro-RO"/>
        </w:rPr>
        <w:t>“Ce</w:t>
      </w:r>
      <w:r w:rsidRPr="00173ADE">
        <w:rPr>
          <w:rFonts w:cstheme="minorHAnsi"/>
          <w:i/>
          <w:sz w:val="24"/>
          <w:szCs w:val="24"/>
          <w:lang w:val="ro-RO"/>
        </w:rPr>
        <w:t xml:space="preserve"> putem face pentru a ajuta</w:t>
      </w:r>
      <w:r w:rsidR="00D270D0" w:rsidRPr="00173ADE">
        <w:rPr>
          <w:rFonts w:cstheme="minorHAnsi"/>
          <w:i/>
          <w:sz w:val="24"/>
          <w:szCs w:val="24"/>
          <w:lang w:val="ro-RO"/>
        </w:rPr>
        <w:t>?”</w:t>
      </w:r>
    </w:p>
    <w:p w14:paraId="2FEAFD6A" w14:textId="7EDFD5BE" w:rsidR="00D270D0" w:rsidRPr="001E5E03" w:rsidRDefault="00D270D0" w:rsidP="00316C9E">
      <w:pPr>
        <w:spacing w:after="0"/>
        <w:jc w:val="right"/>
        <w:rPr>
          <w:rFonts w:cstheme="minorHAnsi"/>
          <w:sz w:val="24"/>
          <w:szCs w:val="24"/>
          <w:lang w:val="ro-RO"/>
        </w:rPr>
      </w:pPr>
      <w:r w:rsidRPr="001E5E03">
        <w:rPr>
          <w:rFonts w:cstheme="minorHAnsi"/>
          <w:sz w:val="24"/>
          <w:szCs w:val="24"/>
          <w:lang w:val="ro-RO"/>
        </w:rPr>
        <w:t>Eddie Costello</w:t>
      </w:r>
    </w:p>
    <w:p w14:paraId="6C17C625" w14:textId="58DB1CDD" w:rsidR="00D270D0" w:rsidRPr="001E5E03" w:rsidRDefault="00D270D0" w:rsidP="00316C9E">
      <w:pPr>
        <w:spacing w:after="0"/>
        <w:jc w:val="right"/>
        <w:rPr>
          <w:rFonts w:cstheme="minorHAnsi"/>
          <w:sz w:val="24"/>
          <w:szCs w:val="24"/>
          <w:lang w:val="ro-RO"/>
        </w:rPr>
      </w:pPr>
      <w:r w:rsidRPr="001E5E03">
        <w:rPr>
          <w:rFonts w:cstheme="minorHAnsi"/>
          <w:sz w:val="24"/>
          <w:szCs w:val="24"/>
          <w:lang w:val="ro-RO"/>
        </w:rPr>
        <w:t>Profesor, Hsinchu International school, Taiwan</w:t>
      </w:r>
    </w:p>
    <w:p w14:paraId="41E6FEEE" w14:textId="77777777" w:rsidR="00316C9E" w:rsidRDefault="00316C9E" w:rsidP="00C778B1">
      <w:pPr>
        <w:spacing w:after="0"/>
        <w:jc w:val="both"/>
        <w:rPr>
          <w:rFonts w:cstheme="minorHAnsi"/>
          <w:b/>
          <w:sz w:val="28"/>
          <w:szCs w:val="28"/>
          <w:lang w:val="ro-RO"/>
        </w:rPr>
      </w:pPr>
    </w:p>
    <w:p w14:paraId="3E641767" w14:textId="62321516" w:rsidR="00537AE1" w:rsidRDefault="00537AE1" w:rsidP="00C778B1">
      <w:pPr>
        <w:spacing w:after="0"/>
        <w:jc w:val="both"/>
        <w:rPr>
          <w:rFonts w:cstheme="minorHAnsi"/>
          <w:b/>
          <w:sz w:val="28"/>
          <w:szCs w:val="28"/>
          <w:lang w:val="ro-RO"/>
        </w:rPr>
      </w:pPr>
      <w:r w:rsidRPr="0062559E">
        <w:rPr>
          <w:rFonts w:cstheme="minorHAnsi"/>
          <w:b/>
          <w:sz w:val="28"/>
          <w:szCs w:val="28"/>
          <w:lang w:val="ro-RO"/>
        </w:rPr>
        <w:t>Subiect</w:t>
      </w:r>
      <w:r w:rsidR="0062559E" w:rsidRPr="0062559E">
        <w:rPr>
          <w:rFonts w:cstheme="minorHAnsi"/>
          <w:b/>
          <w:sz w:val="28"/>
          <w:szCs w:val="28"/>
          <w:lang w:val="ro-RO"/>
        </w:rPr>
        <w:t xml:space="preserve"> : </w:t>
      </w:r>
      <w:r w:rsidRPr="0062559E">
        <w:rPr>
          <w:rFonts w:cstheme="minorHAnsi"/>
          <w:b/>
          <w:sz w:val="28"/>
          <w:szCs w:val="28"/>
          <w:lang w:val="ro-RO"/>
        </w:rPr>
        <w:t>Studii Sociale, Cetățenie, Geografie</w:t>
      </w:r>
    </w:p>
    <w:p w14:paraId="77DD95FA" w14:textId="77777777" w:rsidR="00C778B1" w:rsidRDefault="00C778B1" w:rsidP="00C778B1">
      <w:pPr>
        <w:spacing w:after="0"/>
        <w:jc w:val="both"/>
        <w:rPr>
          <w:rFonts w:cstheme="minorHAnsi"/>
          <w:b/>
          <w:sz w:val="24"/>
          <w:szCs w:val="24"/>
          <w:lang w:val="ro-RO"/>
        </w:rPr>
      </w:pPr>
      <w:r w:rsidRPr="001E5E03">
        <w:rPr>
          <w:rFonts w:cstheme="minorHAnsi"/>
          <w:b/>
          <w:sz w:val="24"/>
          <w:szCs w:val="24"/>
          <w:lang w:val="ro-RO"/>
        </w:rPr>
        <w:t>Timp total: 60 de minute</w:t>
      </w:r>
    </w:p>
    <w:p w14:paraId="0ACF81B3" w14:textId="77777777" w:rsidR="00C778B1" w:rsidRDefault="00C778B1" w:rsidP="00C778B1">
      <w:pPr>
        <w:spacing w:after="0"/>
        <w:jc w:val="both"/>
        <w:rPr>
          <w:rFonts w:cstheme="minorHAnsi"/>
          <w:b/>
          <w:sz w:val="24"/>
          <w:szCs w:val="24"/>
          <w:lang w:val="ro-RO"/>
        </w:rPr>
      </w:pPr>
      <w:r w:rsidRPr="001E5E03">
        <w:rPr>
          <w:rFonts w:cstheme="minorHAnsi"/>
          <w:b/>
          <w:sz w:val="24"/>
          <w:szCs w:val="24"/>
          <w:lang w:val="ro-RO"/>
        </w:rPr>
        <w:t xml:space="preserve">Grupa de vârstă: 8-11 ani </w:t>
      </w:r>
    </w:p>
    <w:p w14:paraId="23B80EAE" w14:textId="77777777" w:rsidR="00C778B1" w:rsidRPr="001E5E03" w:rsidRDefault="00C778B1" w:rsidP="00C778B1">
      <w:pPr>
        <w:spacing w:after="0"/>
        <w:jc w:val="both"/>
        <w:rPr>
          <w:rFonts w:cstheme="minorHAnsi"/>
          <w:b/>
          <w:sz w:val="24"/>
          <w:szCs w:val="24"/>
          <w:lang w:val="ro-RO"/>
        </w:rPr>
      </w:pPr>
    </w:p>
    <w:p w14:paraId="3E971502" w14:textId="493E6D4D" w:rsidR="00537AE1" w:rsidRPr="001E5E03" w:rsidRDefault="00537AE1" w:rsidP="001E5E03">
      <w:pPr>
        <w:jc w:val="both"/>
        <w:rPr>
          <w:rFonts w:cstheme="minorHAnsi"/>
          <w:b/>
          <w:sz w:val="24"/>
          <w:szCs w:val="24"/>
          <w:lang w:val="ro-RO"/>
        </w:rPr>
      </w:pPr>
      <w:r w:rsidRPr="001E5E03">
        <w:rPr>
          <w:rFonts w:cstheme="minorHAnsi"/>
          <w:b/>
          <w:sz w:val="24"/>
          <w:szCs w:val="24"/>
          <w:lang w:val="ro-RO"/>
        </w:rPr>
        <w:t>Rezultatele Învățării</w:t>
      </w:r>
    </w:p>
    <w:p w14:paraId="7AF40ABF" w14:textId="602D3EDC" w:rsidR="00537AE1" w:rsidRPr="001E5E03" w:rsidRDefault="00537AE1" w:rsidP="001E5E03">
      <w:pPr>
        <w:pStyle w:val="Listparagraf"/>
        <w:numPr>
          <w:ilvl w:val="0"/>
          <w:numId w:val="1"/>
        </w:numPr>
        <w:jc w:val="both"/>
        <w:rPr>
          <w:rFonts w:cstheme="minorHAnsi"/>
          <w:sz w:val="24"/>
          <w:szCs w:val="24"/>
          <w:lang w:val="ro-RO"/>
        </w:rPr>
      </w:pPr>
      <w:r w:rsidRPr="001E5E03">
        <w:rPr>
          <w:rFonts w:cstheme="minorHAnsi"/>
          <w:sz w:val="24"/>
          <w:szCs w:val="24"/>
          <w:lang w:val="ro-RO"/>
        </w:rPr>
        <w:t>Cunoștințe despre Obiectivele Globale</w:t>
      </w:r>
    </w:p>
    <w:p w14:paraId="42D1725C" w14:textId="58E33542" w:rsidR="00537AE1" w:rsidRPr="001E5E03" w:rsidRDefault="00537AE1" w:rsidP="001E5E03">
      <w:pPr>
        <w:pStyle w:val="Listparagraf"/>
        <w:numPr>
          <w:ilvl w:val="0"/>
          <w:numId w:val="1"/>
        </w:numPr>
        <w:jc w:val="both"/>
        <w:rPr>
          <w:rFonts w:cstheme="minorHAnsi"/>
          <w:sz w:val="24"/>
          <w:szCs w:val="24"/>
          <w:lang w:val="ro-RO"/>
        </w:rPr>
      </w:pPr>
      <w:r w:rsidRPr="001E5E03">
        <w:rPr>
          <w:rFonts w:cstheme="minorHAnsi"/>
          <w:sz w:val="24"/>
          <w:szCs w:val="24"/>
          <w:lang w:val="ro-RO"/>
        </w:rPr>
        <w:t>Luare</w:t>
      </w:r>
      <w:r w:rsidR="0040101C" w:rsidRPr="001E5E03">
        <w:rPr>
          <w:rFonts w:cstheme="minorHAnsi"/>
          <w:sz w:val="24"/>
          <w:szCs w:val="24"/>
          <w:lang w:val="ro-RO"/>
        </w:rPr>
        <w:t>a</w:t>
      </w:r>
      <w:r w:rsidRPr="001E5E03">
        <w:rPr>
          <w:rFonts w:cstheme="minorHAnsi"/>
          <w:sz w:val="24"/>
          <w:szCs w:val="24"/>
          <w:lang w:val="ro-RO"/>
        </w:rPr>
        <w:t xml:space="preserve"> în considerare a complexității </w:t>
      </w:r>
      <w:r w:rsidR="0040101C" w:rsidRPr="001E5E03">
        <w:rPr>
          <w:rFonts w:cstheme="minorHAnsi"/>
          <w:sz w:val="24"/>
          <w:szCs w:val="24"/>
          <w:lang w:val="ro-RO"/>
        </w:rPr>
        <w:t>ș</w:t>
      </w:r>
      <w:r w:rsidR="00FC6772">
        <w:rPr>
          <w:rFonts w:cstheme="minorHAnsi"/>
          <w:sz w:val="24"/>
          <w:szCs w:val="24"/>
          <w:lang w:val="ro-RO"/>
        </w:rPr>
        <w:t>i a strategiilor</w:t>
      </w:r>
      <w:r w:rsidR="0040101C" w:rsidRPr="001E5E03">
        <w:rPr>
          <w:rFonts w:cstheme="minorHAnsi"/>
          <w:sz w:val="24"/>
          <w:szCs w:val="24"/>
          <w:lang w:val="ro-RO"/>
        </w:rPr>
        <w:t xml:space="preserve"> pentru îndeplinirea Obiectivelor Global</w:t>
      </w:r>
      <w:r w:rsidR="00D270D0" w:rsidRPr="001E5E03">
        <w:rPr>
          <w:rFonts w:cstheme="minorHAnsi"/>
          <w:sz w:val="24"/>
          <w:szCs w:val="24"/>
          <w:lang w:val="ro-RO"/>
        </w:rPr>
        <w:t>e</w:t>
      </w:r>
    </w:p>
    <w:p w14:paraId="0F009807" w14:textId="43185F08" w:rsidR="0040101C" w:rsidRPr="001E5E03" w:rsidRDefault="0040101C" w:rsidP="001E5E03">
      <w:pPr>
        <w:pStyle w:val="Listparagraf"/>
        <w:numPr>
          <w:ilvl w:val="0"/>
          <w:numId w:val="1"/>
        </w:numPr>
        <w:jc w:val="both"/>
        <w:rPr>
          <w:rFonts w:cstheme="minorHAnsi"/>
          <w:sz w:val="24"/>
          <w:szCs w:val="24"/>
          <w:lang w:val="ro-RO"/>
        </w:rPr>
      </w:pPr>
      <w:r w:rsidRPr="001E5E03">
        <w:rPr>
          <w:rFonts w:cstheme="minorHAnsi"/>
          <w:sz w:val="24"/>
          <w:szCs w:val="24"/>
          <w:lang w:val="ro-RO"/>
        </w:rPr>
        <w:t>Pl</w:t>
      </w:r>
      <w:r w:rsidR="00D270D0" w:rsidRPr="001E5E03">
        <w:rPr>
          <w:rFonts w:cstheme="minorHAnsi"/>
          <w:sz w:val="24"/>
          <w:szCs w:val="24"/>
          <w:lang w:val="ro-RO"/>
        </w:rPr>
        <w:t>anificarea</w:t>
      </w:r>
      <w:r w:rsidRPr="001E5E03">
        <w:rPr>
          <w:rFonts w:cstheme="minorHAnsi"/>
          <w:sz w:val="24"/>
          <w:szCs w:val="24"/>
          <w:lang w:val="ro-RO"/>
        </w:rPr>
        <w:t xml:space="preserve"> unor metode prin care elevii să contribuie la </w:t>
      </w:r>
      <w:r w:rsidR="00D270D0" w:rsidRPr="001E5E03">
        <w:rPr>
          <w:rFonts w:cstheme="minorHAnsi"/>
          <w:sz w:val="24"/>
          <w:szCs w:val="24"/>
          <w:lang w:val="ro-RO"/>
        </w:rPr>
        <w:t xml:space="preserve">realizarea </w:t>
      </w:r>
      <w:r w:rsidRPr="001E5E03">
        <w:rPr>
          <w:rFonts w:cstheme="minorHAnsi"/>
          <w:sz w:val="24"/>
          <w:szCs w:val="24"/>
          <w:lang w:val="ro-RO"/>
        </w:rPr>
        <w:t>Obiective</w:t>
      </w:r>
      <w:r w:rsidR="00D270D0" w:rsidRPr="001E5E03">
        <w:rPr>
          <w:rFonts w:cstheme="minorHAnsi"/>
          <w:sz w:val="24"/>
          <w:szCs w:val="24"/>
          <w:lang w:val="ro-RO"/>
        </w:rPr>
        <w:t>lor</w:t>
      </w:r>
      <w:r w:rsidRPr="001E5E03">
        <w:rPr>
          <w:rFonts w:cstheme="minorHAnsi"/>
          <w:sz w:val="24"/>
          <w:szCs w:val="24"/>
          <w:lang w:val="ro-RO"/>
        </w:rPr>
        <w:t xml:space="preserve"> Globale</w:t>
      </w:r>
    </w:p>
    <w:p w14:paraId="3E4C5B75" w14:textId="7137E720" w:rsidR="0040101C" w:rsidRDefault="0040101C" w:rsidP="001E5E03">
      <w:pPr>
        <w:pStyle w:val="Listparagraf"/>
        <w:numPr>
          <w:ilvl w:val="0"/>
          <w:numId w:val="1"/>
        </w:numPr>
        <w:jc w:val="both"/>
        <w:rPr>
          <w:rFonts w:cstheme="minorHAnsi"/>
          <w:sz w:val="24"/>
          <w:szCs w:val="24"/>
          <w:lang w:val="ro-RO"/>
        </w:rPr>
      </w:pPr>
      <w:r w:rsidRPr="001E5E03">
        <w:rPr>
          <w:rFonts w:cstheme="minorHAnsi"/>
          <w:sz w:val="24"/>
          <w:szCs w:val="24"/>
          <w:lang w:val="ro-RO"/>
        </w:rPr>
        <w:t xml:space="preserve">Înțelegerea importanței </w:t>
      </w:r>
      <w:r w:rsidR="00D270D0" w:rsidRPr="001E5E03">
        <w:rPr>
          <w:rFonts w:cstheme="minorHAnsi"/>
          <w:sz w:val="24"/>
          <w:szCs w:val="24"/>
          <w:lang w:val="ro-RO"/>
        </w:rPr>
        <w:t>colaborării</w:t>
      </w:r>
      <w:r w:rsidRPr="001E5E03">
        <w:rPr>
          <w:rFonts w:cstheme="minorHAnsi"/>
          <w:sz w:val="24"/>
          <w:szCs w:val="24"/>
          <w:lang w:val="ro-RO"/>
        </w:rPr>
        <w:t xml:space="preserve"> pentru atingerea Obiectivelor Globale</w:t>
      </w:r>
    </w:p>
    <w:p w14:paraId="15C2F06B" w14:textId="77777777" w:rsidR="0018318B" w:rsidRPr="00A217F8" w:rsidRDefault="0018318B" w:rsidP="0018318B">
      <w:pPr>
        <w:jc w:val="both"/>
        <w:rPr>
          <w:rFonts w:ascii="Calibri" w:hAnsi="Calibri" w:cs="Calibri"/>
          <w:iCs/>
          <w:sz w:val="20"/>
          <w:szCs w:val="20"/>
          <w:lang w:val="ro-RO"/>
        </w:rPr>
      </w:pPr>
      <w:r w:rsidRPr="00A217F8">
        <w:rPr>
          <w:rFonts w:ascii="Calibri" w:hAnsi="Calibri" w:cs="Calibri"/>
          <w:sz w:val="20"/>
          <w:szCs w:val="20"/>
          <w:lang w:val="ro-RO"/>
        </w:rPr>
        <w:t xml:space="preserve">*Traducere de UNICEF România </w:t>
      </w:r>
      <w:r w:rsidRPr="00A217F8">
        <w:rPr>
          <w:rFonts w:ascii="Calibri" w:hAnsi="Calibri" w:cs="Calibri"/>
          <w:iCs/>
          <w:sz w:val="20"/>
          <w:szCs w:val="20"/>
          <w:lang w:val="ro-RO"/>
        </w:rPr>
        <w:t xml:space="preserve">după </w:t>
      </w:r>
      <w:proofErr w:type="spellStart"/>
      <w:r w:rsidRPr="00A217F8">
        <w:rPr>
          <w:rFonts w:ascii="Calibri" w:hAnsi="Calibri" w:cs="Calibri"/>
          <w:i/>
          <w:iCs/>
          <w:sz w:val="20"/>
          <w:szCs w:val="20"/>
          <w:lang w:val="ro-RO"/>
        </w:rPr>
        <w:t>Working</w:t>
      </w:r>
      <w:proofErr w:type="spellEnd"/>
      <w:r w:rsidRPr="00A217F8">
        <w:rPr>
          <w:rFonts w:ascii="Calibri" w:hAnsi="Calibri" w:cs="Calibri"/>
          <w:i/>
          <w:iCs/>
          <w:sz w:val="20"/>
          <w:szCs w:val="20"/>
          <w:lang w:val="ro-RO"/>
        </w:rPr>
        <w:t xml:space="preserve"> </w:t>
      </w:r>
      <w:proofErr w:type="spellStart"/>
      <w:r w:rsidRPr="00A217F8">
        <w:rPr>
          <w:rFonts w:ascii="Calibri" w:hAnsi="Calibri" w:cs="Calibri"/>
          <w:i/>
          <w:iCs/>
          <w:sz w:val="20"/>
          <w:szCs w:val="20"/>
          <w:lang w:val="ro-RO"/>
        </w:rPr>
        <w:t>Together</w:t>
      </w:r>
      <w:proofErr w:type="spellEnd"/>
      <w:r w:rsidRPr="00A217F8">
        <w:rPr>
          <w:rFonts w:ascii="Calibri" w:hAnsi="Calibri" w:cs="Calibri"/>
          <w:i/>
          <w:iCs/>
          <w:sz w:val="20"/>
          <w:szCs w:val="20"/>
          <w:lang w:val="ro-RO"/>
        </w:rPr>
        <w:t xml:space="preserve"> </w:t>
      </w:r>
      <w:proofErr w:type="spellStart"/>
      <w:r w:rsidRPr="00A217F8">
        <w:rPr>
          <w:rFonts w:ascii="Calibri" w:hAnsi="Calibri" w:cs="Calibri"/>
          <w:i/>
          <w:iCs/>
          <w:sz w:val="20"/>
          <w:szCs w:val="20"/>
          <w:lang w:val="ro-RO"/>
        </w:rPr>
        <w:t>to</w:t>
      </w:r>
      <w:proofErr w:type="spellEnd"/>
      <w:r w:rsidRPr="00A217F8">
        <w:rPr>
          <w:rFonts w:ascii="Calibri" w:hAnsi="Calibri" w:cs="Calibri"/>
          <w:i/>
          <w:iCs/>
          <w:sz w:val="20"/>
          <w:szCs w:val="20"/>
          <w:lang w:val="ro-RO"/>
        </w:rPr>
        <w:t xml:space="preserve"> </w:t>
      </w:r>
      <w:proofErr w:type="spellStart"/>
      <w:r w:rsidRPr="00A217F8">
        <w:rPr>
          <w:rFonts w:ascii="Calibri" w:hAnsi="Calibri" w:cs="Calibri"/>
          <w:i/>
          <w:iCs/>
          <w:sz w:val="20"/>
          <w:szCs w:val="20"/>
          <w:lang w:val="ro-RO"/>
        </w:rPr>
        <w:t>Achieve</w:t>
      </w:r>
      <w:proofErr w:type="spellEnd"/>
      <w:r w:rsidRPr="00A217F8">
        <w:rPr>
          <w:rFonts w:ascii="Calibri" w:hAnsi="Calibri" w:cs="Calibri"/>
          <w:i/>
          <w:iCs/>
          <w:sz w:val="20"/>
          <w:szCs w:val="20"/>
          <w:lang w:val="ro-RO"/>
        </w:rPr>
        <w:t xml:space="preserve"> </w:t>
      </w:r>
      <w:proofErr w:type="spellStart"/>
      <w:r w:rsidRPr="00A217F8">
        <w:rPr>
          <w:rFonts w:ascii="Calibri" w:hAnsi="Calibri" w:cs="Calibri"/>
          <w:i/>
          <w:iCs/>
          <w:sz w:val="20"/>
          <w:szCs w:val="20"/>
          <w:lang w:val="ro-RO"/>
        </w:rPr>
        <w:t>the</w:t>
      </w:r>
      <w:proofErr w:type="spellEnd"/>
      <w:r w:rsidRPr="00A217F8">
        <w:rPr>
          <w:rFonts w:ascii="Calibri" w:hAnsi="Calibri" w:cs="Calibri"/>
          <w:i/>
          <w:iCs/>
          <w:sz w:val="20"/>
          <w:szCs w:val="20"/>
          <w:lang w:val="ro-RO"/>
        </w:rPr>
        <w:t xml:space="preserve"> Global </w:t>
      </w:r>
      <w:proofErr w:type="spellStart"/>
      <w:r w:rsidRPr="00A217F8">
        <w:rPr>
          <w:rFonts w:ascii="Calibri" w:hAnsi="Calibri" w:cs="Calibri"/>
          <w:i/>
          <w:iCs/>
          <w:sz w:val="20"/>
          <w:szCs w:val="20"/>
          <w:lang w:val="ro-RO"/>
        </w:rPr>
        <w:t>Goals</w:t>
      </w:r>
      <w:proofErr w:type="spellEnd"/>
      <w:r w:rsidRPr="00A217F8">
        <w:rPr>
          <w:rFonts w:ascii="Calibri" w:hAnsi="Calibri" w:cs="Calibri"/>
          <w:iCs/>
          <w:sz w:val="20"/>
          <w:szCs w:val="20"/>
          <w:lang w:val="ro-RO"/>
        </w:rPr>
        <w:t xml:space="preserve"> </w:t>
      </w:r>
      <w:hyperlink r:id="rId9" w:history="1">
        <w:r w:rsidRPr="00A217F8">
          <w:rPr>
            <w:rStyle w:val="Hyperlink"/>
            <w:rFonts w:ascii="Calibri" w:hAnsi="Calibri" w:cs="Calibri"/>
            <w:sz w:val="20"/>
            <w:szCs w:val="20"/>
            <w:lang w:val="ro-RO"/>
          </w:rPr>
          <w:t>http://cdn.worldslargestlesson.globalgoals.org/2016/06/Working-Together-to-Achieve-the-Global-Goals.pdf</w:t>
        </w:r>
      </w:hyperlink>
      <w:r w:rsidRPr="00A217F8">
        <w:rPr>
          <w:rFonts w:ascii="Calibri" w:hAnsi="Calibri" w:cs="Calibri"/>
          <w:sz w:val="20"/>
          <w:szCs w:val="20"/>
        </w:rPr>
        <w:t xml:space="preserve">. </w:t>
      </w:r>
      <w:r w:rsidRPr="00A217F8">
        <w:rPr>
          <w:rFonts w:ascii="Calibri" w:hAnsi="Calibri" w:cs="Calibri"/>
          <w:iCs/>
          <w:sz w:val="20"/>
          <w:szCs w:val="20"/>
          <w:lang w:val="ro-RO"/>
        </w:rPr>
        <w:t xml:space="preserve">Toate drepturile de autor sunt rezervate companiei non-profit Project </w:t>
      </w:r>
      <w:proofErr w:type="spellStart"/>
      <w:r w:rsidRPr="00A217F8">
        <w:rPr>
          <w:rFonts w:ascii="Calibri" w:hAnsi="Calibri" w:cs="Calibri"/>
          <w:iCs/>
          <w:sz w:val="20"/>
          <w:szCs w:val="20"/>
          <w:lang w:val="ro-RO"/>
        </w:rPr>
        <w:t>Everyone</w:t>
      </w:r>
      <w:proofErr w:type="spellEnd"/>
      <w:r w:rsidRPr="00A217F8">
        <w:rPr>
          <w:rFonts w:ascii="Calibri" w:hAnsi="Calibri" w:cs="Calibri"/>
          <w:iCs/>
          <w:sz w:val="20"/>
          <w:szCs w:val="20"/>
          <w:lang w:val="ro-RO"/>
        </w:rPr>
        <w:t xml:space="preserve"> (conform licenței</w:t>
      </w:r>
      <w:r w:rsidRPr="00A217F8">
        <w:rPr>
          <w:rFonts w:ascii="Calibri" w:hAnsi="Calibri" w:cs="Calibri"/>
          <w:iCs/>
          <w:color w:val="FF0000"/>
          <w:sz w:val="20"/>
          <w:szCs w:val="20"/>
          <w:lang w:val="ro-RO"/>
        </w:rPr>
        <w:t xml:space="preserve"> </w:t>
      </w:r>
      <w:hyperlink r:id="rId10" w:history="1">
        <w:r w:rsidRPr="00A217F8">
          <w:rPr>
            <w:rStyle w:val="Hyperlink"/>
            <w:rFonts w:ascii="Calibri" w:hAnsi="Calibri" w:cs="Calibri"/>
            <w:iCs/>
            <w:sz w:val="20"/>
            <w:szCs w:val="20"/>
            <w:lang w:val="ro-RO"/>
          </w:rPr>
          <w:t>http://worldslargestlesson.globalgoals.org/asset-licence/</w:t>
        </w:r>
      </w:hyperlink>
      <w:r w:rsidRPr="00A217F8">
        <w:rPr>
          <w:rFonts w:ascii="Calibri" w:hAnsi="Calibri" w:cs="Calibri"/>
          <w:iCs/>
          <w:sz w:val="20"/>
          <w:szCs w:val="20"/>
          <w:lang w:val="ro-RO"/>
        </w:rPr>
        <w:t>). Materialele pot fi utilizate și redistribuite doar cu menționarea sursei, iar conținutul acestora nu poate fi modificat.</w:t>
      </w:r>
      <w:bookmarkStart w:id="0" w:name="_GoBack"/>
      <w:bookmarkEnd w:id="0"/>
    </w:p>
    <w:p w14:paraId="1854DF81" w14:textId="77777777" w:rsidR="001E5E03" w:rsidRPr="001E5E03" w:rsidRDefault="0040101C" w:rsidP="001E5E03">
      <w:pPr>
        <w:jc w:val="both"/>
        <w:rPr>
          <w:rFonts w:cstheme="minorHAnsi"/>
          <w:b/>
          <w:sz w:val="24"/>
          <w:szCs w:val="24"/>
          <w:lang w:val="ro-RO"/>
        </w:rPr>
      </w:pPr>
      <w:r w:rsidRPr="001E5E03">
        <w:rPr>
          <w:rFonts w:cstheme="minorHAnsi"/>
          <w:b/>
          <w:sz w:val="24"/>
          <w:szCs w:val="24"/>
          <w:lang w:val="ro-RO"/>
        </w:rPr>
        <w:lastRenderedPageBreak/>
        <w:t xml:space="preserve">Pregătire                                   </w:t>
      </w:r>
    </w:p>
    <w:p w14:paraId="3C2F8EFC" w14:textId="125D77A4" w:rsidR="0040101C" w:rsidRPr="001E5E03" w:rsidRDefault="0040101C" w:rsidP="001E5E03">
      <w:pPr>
        <w:pStyle w:val="Listparagraf"/>
        <w:numPr>
          <w:ilvl w:val="0"/>
          <w:numId w:val="2"/>
        </w:numPr>
        <w:jc w:val="both"/>
        <w:rPr>
          <w:rFonts w:cstheme="minorHAnsi"/>
          <w:sz w:val="24"/>
          <w:szCs w:val="24"/>
          <w:lang w:val="ro-RO"/>
        </w:rPr>
      </w:pPr>
      <w:r w:rsidRPr="001E5E03">
        <w:rPr>
          <w:rFonts w:cstheme="minorHAnsi"/>
          <w:sz w:val="24"/>
          <w:szCs w:val="24"/>
          <w:lang w:val="ro-RO"/>
        </w:rPr>
        <w:t>Revizuirea planului de lecție</w:t>
      </w:r>
    </w:p>
    <w:p w14:paraId="26C383C7" w14:textId="4B245D4D" w:rsidR="0040101C" w:rsidRPr="001E5E03" w:rsidRDefault="0040101C" w:rsidP="001E5E03">
      <w:pPr>
        <w:pStyle w:val="Listparagraf"/>
        <w:numPr>
          <w:ilvl w:val="0"/>
          <w:numId w:val="2"/>
        </w:numPr>
        <w:jc w:val="both"/>
        <w:rPr>
          <w:rFonts w:cstheme="minorHAnsi"/>
          <w:sz w:val="24"/>
          <w:szCs w:val="24"/>
          <w:lang w:val="ro-RO"/>
        </w:rPr>
      </w:pPr>
      <w:r w:rsidRPr="001E5E03">
        <w:rPr>
          <w:rFonts w:cstheme="minorHAnsi"/>
          <w:sz w:val="24"/>
          <w:szCs w:val="24"/>
          <w:lang w:val="ro-RO"/>
        </w:rPr>
        <w:t>Dacă elevii dvs nu au urmărit videoclipul de introducere al Obiectivelor Globale adaptați acest plan de lecție astfel încât să-l includeți.</w:t>
      </w:r>
    </w:p>
    <w:p w14:paraId="51FF4991" w14:textId="79D9B1AD" w:rsidR="0040101C" w:rsidRPr="001E5E03" w:rsidRDefault="0040101C" w:rsidP="001E5E03">
      <w:pPr>
        <w:pStyle w:val="Listparagraf"/>
        <w:numPr>
          <w:ilvl w:val="0"/>
          <w:numId w:val="2"/>
        </w:numPr>
        <w:jc w:val="both"/>
        <w:rPr>
          <w:rFonts w:cstheme="minorHAnsi"/>
          <w:sz w:val="24"/>
          <w:szCs w:val="24"/>
          <w:lang w:val="ro-RO"/>
        </w:rPr>
      </w:pPr>
      <w:r w:rsidRPr="001E5E03">
        <w:rPr>
          <w:rFonts w:cstheme="minorHAnsi"/>
          <w:sz w:val="24"/>
          <w:szCs w:val="24"/>
          <w:lang w:val="ro-RO"/>
        </w:rPr>
        <w:t>Imprimați un număr suficiente de exemplare (1</w:t>
      </w:r>
      <w:r w:rsidR="00547C4B" w:rsidRPr="001E5E03">
        <w:rPr>
          <w:rFonts w:cstheme="minorHAnsi"/>
          <w:sz w:val="24"/>
          <w:szCs w:val="24"/>
          <w:lang w:val="ro-RO"/>
        </w:rPr>
        <w:t xml:space="preserve"> per </w:t>
      </w:r>
      <w:r w:rsidRPr="001E5E03">
        <w:rPr>
          <w:rFonts w:cstheme="minorHAnsi"/>
          <w:sz w:val="24"/>
          <w:szCs w:val="24"/>
          <w:lang w:val="ro-RO"/>
        </w:rPr>
        <w:t>copil) cu imaginile din Anexa 2. Lipiți-le pe carton și tăiați-le în</w:t>
      </w:r>
      <w:r w:rsidR="00547C4B" w:rsidRPr="001E5E03">
        <w:rPr>
          <w:rFonts w:cstheme="minorHAnsi"/>
          <w:sz w:val="24"/>
          <w:szCs w:val="24"/>
          <w:lang w:val="ro-RO"/>
        </w:rPr>
        <w:t xml:space="preserve"> formă de</w:t>
      </w:r>
      <w:r w:rsidRPr="001E5E03">
        <w:rPr>
          <w:rFonts w:cstheme="minorHAnsi"/>
          <w:sz w:val="24"/>
          <w:szCs w:val="24"/>
          <w:lang w:val="ro-RO"/>
        </w:rPr>
        <w:t xml:space="preserve"> piese de puzzle.</w:t>
      </w:r>
      <w:r w:rsidR="00547C4B" w:rsidRPr="001E5E03">
        <w:rPr>
          <w:rFonts w:cstheme="minorHAnsi"/>
          <w:sz w:val="24"/>
          <w:szCs w:val="24"/>
          <w:lang w:val="ro-RO"/>
        </w:rPr>
        <w:t xml:space="preserve"> Veți avea nevoie de un puzzle/elev.</w:t>
      </w:r>
    </w:p>
    <w:p w14:paraId="2F8222C0" w14:textId="2E7BDE9E" w:rsidR="00547C4B" w:rsidRPr="001E5E03" w:rsidRDefault="00547C4B" w:rsidP="001E5E03">
      <w:pPr>
        <w:pStyle w:val="Listparagraf"/>
        <w:jc w:val="both"/>
        <w:rPr>
          <w:rFonts w:cstheme="minorHAnsi"/>
          <w:color w:val="002060"/>
          <w:sz w:val="24"/>
          <w:szCs w:val="24"/>
          <w:lang w:val="ro-RO"/>
        </w:rPr>
      </w:pPr>
    </w:p>
    <w:p w14:paraId="61181615" w14:textId="4038677D" w:rsidR="00547C4B" w:rsidRPr="00A27599" w:rsidRDefault="00547C4B" w:rsidP="00A27599">
      <w:pPr>
        <w:jc w:val="both"/>
        <w:rPr>
          <w:rFonts w:cstheme="minorHAnsi"/>
          <w:sz w:val="24"/>
          <w:szCs w:val="24"/>
          <w:lang w:val="ro-RO"/>
        </w:rPr>
      </w:pPr>
      <w:r w:rsidRPr="00A27599">
        <w:rPr>
          <w:rFonts w:cstheme="minorHAnsi"/>
          <w:b/>
          <w:sz w:val="24"/>
          <w:szCs w:val="24"/>
          <w:lang w:val="ro-RO"/>
        </w:rPr>
        <w:t>Notă </w:t>
      </w:r>
      <w:r w:rsidRPr="00A27599">
        <w:rPr>
          <w:rFonts w:cstheme="minorHAnsi"/>
          <w:sz w:val="24"/>
          <w:szCs w:val="24"/>
          <w:lang w:val="ro-RO"/>
        </w:rPr>
        <w:t xml:space="preserve">: Această lecție este ideală de </w:t>
      </w:r>
      <w:r w:rsidR="00A27599">
        <w:rPr>
          <w:rFonts w:cstheme="minorHAnsi"/>
          <w:sz w:val="24"/>
          <w:szCs w:val="24"/>
          <w:lang w:val="ro-RO"/>
        </w:rPr>
        <w:t xml:space="preserve">realizat după lecția </w:t>
      </w:r>
      <w:r w:rsidR="00A27599" w:rsidRPr="00A27599">
        <w:rPr>
          <w:rFonts w:cstheme="minorHAnsi"/>
          <w:sz w:val="24"/>
          <w:szCs w:val="24"/>
          <w:lang w:val="ro-RO"/>
        </w:rPr>
        <w:t>“Prezentarea Obiectivelor de Dezvoltare D</w:t>
      </w:r>
      <w:r w:rsidR="00A27599">
        <w:rPr>
          <w:rFonts w:cstheme="minorHAnsi"/>
          <w:sz w:val="24"/>
          <w:szCs w:val="24"/>
          <w:lang w:val="ro-RO"/>
        </w:rPr>
        <w:t>urabilă”</w:t>
      </w:r>
      <w:r w:rsidR="00EF1878">
        <w:rPr>
          <w:rFonts w:cstheme="minorHAnsi"/>
          <w:sz w:val="24"/>
          <w:szCs w:val="24"/>
          <w:lang w:val="ro-RO"/>
        </w:rPr>
        <w:t xml:space="preserve">, </w:t>
      </w:r>
      <w:r w:rsidRPr="00A27599">
        <w:rPr>
          <w:rFonts w:cstheme="minorHAnsi"/>
          <w:sz w:val="24"/>
          <w:szCs w:val="24"/>
          <w:lang w:val="ro-RO"/>
        </w:rPr>
        <w:t xml:space="preserve"> care include vizualizarea filmului de animație sau lectura benzii desenate.</w:t>
      </w:r>
    </w:p>
    <w:p w14:paraId="175AE56B" w14:textId="151FF511" w:rsidR="007019E3" w:rsidRPr="001E5E03" w:rsidRDefault="007019E3" w:rsidP="001E5E03">
      <w:pPr>
        <w:pStyle w:val="Listparagraf"/>
        <w:jc w:val="both"/>
        <w:rPr>
          <w:rFonts w:cstheme="minorHAnsi"/>
          <w:sz w:val="24"/>
          <w:szCs w:val="24"/>
          <w:lang w:val="ro-RO"/>
        </w:rPr>
      </w:pPr>
    </w:p>
    <w:p w14:paraId="060953B0" w14:textId="4D1C1E33" w:rsidR="007019E3" w:rsidRPr="00FC6772" w:rsidRDefault="007019E3" w:rsidP="00FC6772">
      <w:pPr>
        <w:jc w:val="both"/>
        <w:rPr>
          <w:rFonts w:cstheme="minorHAnsi"/>
          <w:b/>
          <w:sz w:val="24"/>
          <w:szCs w:val="24"/>
          <w:lang w:val="ro-RO"/>
        </w:rPr>
      </w:pPr>
      <w:r w:rsidRPr="00FC6772">
        <w:rPr>
          <w:rFonts w:cstheme="minorHAnsi"/>
          <w:b/>
          <w:sz w:val="24"/>
          <w:szCs w:val="24"/>
          <w:lang w:val="ro-RO"/>
        </w:rPr>
        <w:t>World’s Largest Lesson este un proiect educațional în colaborare menit să susțină anunțul Obiectivelor Globale de Dezvoltare Durabilă de către Organizația Națiunilor Unite. Proiectul este dovada vie a impo</w:t>
      </w:r>
      <w:r w:rsidR="00D270D0" w:rsidRPr="00FC6772">
        <w:rPr>
          <w:rFonts w:cstheme="minorHAnsi"/>
          <w:b/>
          <w:sz w:val="24"/>
          <w:szCs w:val="24"/>
          <w:lang w:val="ro-RO"/>
        </w:rPr>
        <w:t>r</w:t>
      </w:r>
      <w:r w:rsidRPr="00FC6772">
        <w:rPr>
          <w:rFonts w:cstheme="minorHAnsi"/>
          <w:b/>
          <w:sz w:val="24"/>
          <w:szCs w:val="24"/>
          <w:lang w:val="ro-RO"/>
        </w:rPr>
        <w:t>tanței  Obiectivului 17 “Parteneriate pentru Obiective” și nu ar fi fost posibil fără ajutorul tuturor partenerilor noștri care lucrează cu noi și între ei.</w:t>
      </w:r>
    </w:p>
    <w:p w14:paraId="05F5F231" w14:textId="1D57CAB4" w:rsidR="007019E3" w:rsidRPr="00DB6A0B" w:rsidRDefault="007019E3" w:rsidP="00DB6A0B">
      <w:pPr>
        <w:jc w:val="both"/>
        <w:rPr>
          <w:rFonts w:cstheme="minorHAnsi"/>
          <w:sz w:val="24"/>
          <w:szCs w:val="24"/>
          <w:lang w:val="ro-RO"/>
        </w:rPr>
      </w:pPr>
      <w:r w:rsidRPr="00DB6A0B">
        <w:rPr>
          <w:rFonts w:cstheme="minorHAnsi"/>
          <w:sz w:val="24"/>
          <w:szCs w:val="24"/>
          <w:lang w:val="ro-RO"/>
        </w:rPr>
        <w:t xml:space="preserve">Planurile de lecție dezvoltate în colaborare cu </w:t>
      </w:r>
      <w:proofErr w:type="spellStart"/>
      <w:r w:rsidRPr="00DB6A0B">
        <w:rPr>
          <w:rFonts w:cstheme="minorHAnsi"/>
          <w:sz w:val="24"/>
          <w:szCs w:val="24"/>
          <w:lang w:val="ro-RO"/>
        </w:rPr>
        <w:t>Think</w:t>
      </w:r>
      <w:proofErr w:type="spellEnd"/>
      <w:r w:rsidRPr="00DB6A0B">
        <w:rPr>
          <w:rFonts w:cstheme="minorHAnsi"/>
          <w:sz w:val="24"/>
          <w:szCs w:val="24"/>
          <w:lang w:val="ro-RO"/>
        </w:rPr>
        <w:t xml:space="preserve"> Global </w:t>
      </w:r>
      <w:r w:rsidR="00EB4A75">
        <w:fldChar w:fldCharType="begin"/>
      </w:r>
      <w:r w:rsidR="00EB4A75" w:rsidRPr="00A217F8">
        <w:rPr>
          <w:lang w:val="ro-RO"/>
        </w:rPr>
        <w:instrText xml:space="preserve"> HYPERLI</w:instrText>
      </w:r>
      <w:r w:rsidR="00EB4A75" w:rsidRPr="00A217F8">
        <w:rPr>
          <w:lang w:val="ro-RO"/>
        </w:rPr>
        <w:instrText xml:space="preserve">NK "http://www.think-global.org.uk" </w:instrText>
      </w:r>
      <w:r w:rsidR="00EB4A75">
        <w:fldChar w:fldCharType="separate"/>
      </w:r>
      <w:r w:rsidR="003D2966" w:rsidRPr="00DB6A0B">
        <w:rPr>
          <w:rStyle w:val="Hyperlink"/>
          <w:rFonts w:cstheme="minorHAnsi"/>
          <w:sz w:val="24"/>
          <w:szCs w:val="24"/>
          <w:lang w:val="ro-RO"/>
        </w:rPr>
        <w:t>www.think-global.org.uk</w:t>
      </w:r>
      <w:r w:rsidR="00EB4A75">
        <w:rPr>
          <w:rStyle w:val="Hyperlink"/>
          <w:rFonts w:cstheme="minorHAnsi"/>
          <w:sz w:val="24"/>
          <w:szCs w:val="24"/>
          <w:lang w:val="ro-RO"/>
        </w:rPr>
        <w:fldChar w:fldCharType="end"/>
      </w:r>
      <w:r w:rsidR="003D2966" w:rsidRPr="00DB6A0B">
        <w:rPr>
          <w:rFonts w:cstheme="minorHAnsi"/>
          <w:sz w:val="24"/>
          <w:szCs w:val="24"/>
          <w:lang w:val="ro-RO"/>
        </w:rPr>
        <w:t xml:space="preserve"> Promovarea învățării pentru o lume dreaptă și sustenabilă.</w:t>
      </w:r>
    </w:p>
    <w:p w14:paraId="6218ABC6" w14:textId="6782BE78" w:rsidR="003D2966" w:rsidRPr="001E5E03" w:rsidRDefault="003D2966" w:rsidP="001E5E03">
      <w:pPr>
        <w:pStyle w:val="Listparagraf"/>
        <w:jc w:val="both"/>
        <w:rPr>
          <w:rFonts w:cstheme="minorHAnsi"/>
          <w:b/>
          <w:sz w:val="24"/>
          <w:szCs w:val="24"/>
          <w:lang w:val="ro-RO"/>
        </w:rPr>
      </w:pPr>
    </w:p>
    <w:p w14:paraId="1DD1DEE2" w14:textId="40DAEC5C" w:rsidR="003D2966" w:rsidRPr="00DB6A0B" w:rsidRDefault="003D2966" w:rsidP="00DB6A0B">
      <w:pPr>
        <w:jc w:val="both"/>
        <w:rPr>
          <w:rFonts w:cstheme="minorHAnsi"/>
          <w:b/>
          <w:sz w:val="24"/>
          <w:szCs w:val="24"/>
          <w:lang w:val="ro-RO"/>
        </w:rPr>
      </w:pPr>
      <w:r w:rsidRPr="00DB6A0B">
        <w:rPr>
          <w:rFonts w:cstheme="minorHAnsi"/>
          <w:b/>
          <w:sz w:val="24"/>
          <w:szCs w:val="24"/>
          <w:lang w:val="ro-RO"/>
        </w:rPr>
        <w:t>Int</w:t>
      </w:r>
      <w:r w:rsidR="0062559E" w:rsidRPr="00DB6A0B">
        <w:rPr>
          <w:rFonts w:cstheme="minorHAnsi"/>
          <w:b/>
          <w:sz w:val="24"/>
          <w:szCs w:val="24"/>
          <w:lang w:val="ro-RO"/>
        </w:rPr>
        <w:t xml:space="preserve">roducere: </w:t>
      </w:r>
      <w:r w:rsidRPr="00DB6A0B">
        <w:rPr>
          <w:rFonts w:cstheme="minorHAnsi"/>
          <w:b/>
          <w:sz w:val="24"/>
          <w:szCs w:val="24"/>
          <w:lang w:val="ro-RO"/>
        </w:rPr>
        <w:t>5 minute</w:t>
      </w:r>
    </w:p>
    <w:p w14:paraId="2645A1F0" w14:textId="2D96A382" w:rsidR="003D2966" w:rsidRPr="00DB6A0B" w:rsidRDefault="003D2966" w:rsidP="00DB6A0B">
      <w:pPr>
        <w:jc w:val="both"/>
        <w:rPr>
          <w:rFonts w:cstheme="minorHAnsi"/>
          <w:sz w:val="24"/>
          <w:szCs w:val="24"/>
          <w:lang w:val="ro-RO"/>
        </w:rPr>
      </w:pPr>
      <w:r w:rsidRPr="00DB6A0B">
        <w:rPr>
          <w:rFonts w:cstheme="minorHAnsi"/>
          <w:sz w:val="24"/>
          <w:szCs w:val="24"/>
          <w:lang w:val="ro-RO"/>
        </w:rPr>
        <w:t>Rugați-i pe elevi să scrie sau să deseneze toate lucrurile elementare de care avem nevoie pentru a supraviețui. Puneți-le la dispoziție</w:t>
      </w:r>
      <w:r w:rsidR="00D270D0" w:rsidRPr="00DB6A0B">
        <w:rPr>
          <w:rFonts w:cstheme="minorHAnsi"/>
          <w:sz w:val="24"/>
          <w:szCs w:val="24"/>
          <w:lang w:val="ro-RO"/>
        </w:rPr>
        <w:t xml:space="preserve"> </w:t>
      </w:r>
      <w:r w:rsidRPr="00DB6A0B">
        <w:rPr>
          <w:rFonts w:cstheme="minorHAnsi"/>
          <w:sz w:val="24"/>
          <w:szCs w:val="24"/>
          <w:lang w:val="ro-RO"/>
        </w:rPr>
        <w:t>1-2 minute. Dacă este necesar dați-le indicii folosind cuvinte precum: apă, hrană, adăpost, sănătate. Dacă elevii au urmărit Introducerea animației Obiectivelor Globale, încurajați-i să reflecteze la ce au văzut.</w:t>
      </w:r>
    </w:p>
    <w:p w14:paraId="57D0B481" w14:textId="584A766B" w:rsidR="003D2966" w:rsidRPr="00DB6A0B" w:rsidRDefault="003D2966" w:rsidP="00DB6A0B">
      <w:pPr>
        <w:jc w:val="both"/>
        <w:rPr>
          <w:rFonts w:cstheme="minorHAnsi"/>
          <w:sz w:val="24"/>
          <w:szCs w:val="24"/>
          <w:lang w:val="ro-RO"/>
        </w:rPr>
      </w:pPr>
      <w:r w:rsidRPr="00DB6A0B">
        <w:rPr>
          <w:rFonts w:cstheme="minorHAnsi"/>
          <w:sz w:val="24"/>
          <w:szCs w:val="24"/>
          <w:lang w:val="ro-RO"/>
        </w:rPr>
        <w:t>Explicați-le că în lume sunt mulți oameni care nu au acces la necesitățile de bază, precum: hrană suficientă, apă potabilă și un adăpost adecvat.</w:t>
      </w:r>
    </w:p>
    <w:p w14:paraId="4E12FF8F" w14:textId="5FD8878E" w:rsidR="003D2966" w:rsidRPr="00DB6A0B" w:rsidRDefault="003D2966" w:rsidP="00DB6A0B">
      <w:pPr>
        <w:jc w:val="both"/>
        <w:rPr>
          <w:rFonts w:cstheme="minorHAnsi"/>
          <w:sz w:val="24"/>
          <w:szCs w:val="24"/>
          <w:lang w:val="ro-RO"/>
        </w:rPr>
      </w:pPr>
      <w:r w:rsidRPr="00DB6A0B">
        <w:rPr>
          <w:rFonts w:cstheme="minorHAnsi"/>
          <w:sz w:val="24"/>
          <w:szCs w:val="24"/>
          <w:lang w:val="ro-RO"/>
        </w:rPr>
        <w:t xml:space="preserve">Reamintiți-le elevilor de Obiectivele Globale de Dezvoltare Durabilă ale Națiunilor Unite, care au rolul de </w:t>
      </w:r>
      <w:r w:rsidR="00D270D0" w:rsidRPr="00DB6A0B">
        <w:rPr>
          <w:rFonts w:cstheme="minorHAnsi"/>
          <w:sz w:val="24"/>
          <w:szCs w:val="24"/>
          <w:lang w:val="ro-RO"/>
        </w:rPr>
        <w:t xml:space="preserve">a </w:t>
      </w:r>
      <w:r w:rsidRPr="00DB6A0B">
        <w:rPr>
          <w:rFonts w:cstheme="minorHAnsi"/>
          <w:sz w:val="24"/>
          <w:szCs w:val="24"/>
          <w:lang w:val="ro-RO"/>
        </w:rPr>
        <w:t>îmbunătăți calitatea vieții</w:t>
      </w:r>
      <w:r w:rsidR="00634047" w:rsidRPr="00DB6A0B">
        <w:rPr>
          <w:rFonts w:cstheme="minorHAnsi"/>
          <w:sz w:val="24"/>
          <w:szCs w:val="24"/>
          <w:lang w:val="ro-RO"/>
        </w:rPr>
        <w:t xml:space="preserve"> oamenilor din întreaga lume, inclusiv a mediului nostru înconjurător. Prezentați-le</w:t>
      </w:r>
      <w:r w:rsidR="00712781" w:rsidRPr="00DB6A0B">
        <w:rPr>
          <w:rFonts w:cstheme="minorHAnsi"/>
          <w:sz w:val="24"/>
          <w:szCs w:val="24"/>
          <w:lang w:val="ro-RO"/>
        </w:rPr>
        <w:t xml:space="preserve"> </w:t>
      </w:r>
      <w:r w:rsidR="00634047" w:rsidRPr="00DB6A0B">
        <w:rPr>
          <w:rFonts w:cstheme="minorHAnsi"/>
          <w:sz w:val="24"/>
          <w:szCs w:val="24"/>
          <w:lang w:val="ro-RO"/>
        </w:rPr>
        <w:t>elevilor Obiectivele din Anexa 1.</w:t>
      </w:r>
    </w:p>
    <w:p w14:paraId="6CF4F05A" w14:textId="0BB5AEC6" w:rsidR="00712781" w:rsidRPr="001E5E03" w:rsidRDefault="00712781" w:rsidP="001E5E03">
      <w:pPr>
        <w:pStyle w:val="Listparagraf"/>
        <w:jc w:val="both"/>
        <w:rPr>
          <w:rFonts w:cstheme="minorHAnsi"/>
          <w:sz w:val="24"/>
          <w:szCs w:val="24"/>
          <w:lang w:val="ro-RO"/>
        </w:rPr>
      </w:pPr>
    </w:p>
    <w:p w14:paraId="53FEA1FE" w14:textId="7BB3B259" w:rsidR="00712781" w:rsidRPr="00DB6A0B" w:rsidRDefault="00712781" w:rsidP="00DB6A0B">
      <w:pPr>
        <w:jc w:val="both"/>
        <w:rPr>
          <w:rFonts w:cstheme="minorHAnsi"/>
          <w:sz w:val="24"/>
          <w:szCs w:val="24"/>
          <w:lang w:val="ro-RO"/>
        </w:rPr>
      </w:pPr>
      <w:r w:rsidRPr="00DB6A0B">
        <w:rPr>
          <w:rFonts w:cstheme="minorHAnsi"/>
          <w:sz w:val="24"/>
          <w:szCs w:val="24"/>
          <w:lang w:val="ro-RO"/>
        </w:rPr>
        <w:t xml:space="preserve">Notă: Dacă elevii nu au văzut filmul de animație </w:t>
      </w:r>
      <w:r w:rsidR="00D270D0" w:rsidRPr="00DB6A0B">
        <w:rPr>
          <w:rFonts w:cstheme="minorHAnsi"/>
          <w:sz w:val="24"/>
          <w:szCs w:val="24"/>
          <w:lang w:val="ro-RO"/>
        </w:rPr>
        <w:t>din introducerea</w:t>
      </w:r>
      <w:r w:rsidRPr="00DB6A0B">
        <w:rPr>
          <w:rFonts w:cstheme="minorHAnsi"/>
          <w:sz w:val="24"/>
          <w:szCs w:val="24"/>
          <w:lang w:val="ro-RO"/>
        </w:rPr>
        <w:t xml:space="preserve"> Obiectivel</w:t>
      </w:r>
      <w:r w:rsidR="00D270D0" w:rsidRPr="00DB6A0B">
        <w:rPr>
          <w:rFonts w:cstheme="minorHAnsi"/>
          <w:sz w:val="24"/>
          <w:szCs w:val="24"/>
          <w:lang w:val="ro-RO"/>
        </w:rPr>
        <w:t>or</w:t>
      </w:r>
      <w:r w:rsidRPr="00DB6A0B">
        <w:rPr>
          <w:rFonts w:cstheme="minorHAnsi"/>
          <w:sz w:val="24"/>
          <w:szCs w:val="24"/>
          <w:lang w:val="ro-RO"/>
        </w:rPr>
        <w:t xml:space="preserve"> Globale </w:t>
      </w:r>
      <w:r w:rsidR="00EB4A75">
        <w:fldChar w:fldCharType="begin"/>
      </w:r>
      <w:r w:rsidR="00EB4A75" w:rsidRPr="00A217F8">
        <w:rPr>
          <w:lang w:val="ro-RO"/>
        </w:rPr>
        <w:instrText xml:space="preserve"> HYPERLINK "http://www.globalgoals.org/</w:instrText>
      </w:r>
      <w:r w:rsidR="00EB4A75" w:rsidRPr="00A217F8">
        <w:rPr>
          <w:lang w:val="ro-RO"/>
        </w:rPr>
        <w:instrText xml:space="preserve">worldslargestlesson" </w:instrText>
      </w:r>
      <w:r w:rsidR="00EB4A75">
        <w:fldChar w:fldCharType="separate"/>
      </w:r>
      <w:r w:rsidRPr="00DB6A0B">
        <w:rPr>
          <w:rStyle w:val="Hyperlink"/>
          <w:rFonts w:cstheme="minorHAnsi"/>
          <w:sz w:val="24"/>
          <w:szCs w:val="24"/>
          <w:lang w:val="ro-RO"/>
        </w:rPr>
        <w:t>www.globalgoals.org/worldslargestlesson</w:t>
      </w:r>
      <w:r w:rsidR="00EB4A75">
        <w:rPr>
          <w:rStyle w:val="Hyperlink"/>
          <w:rFonts w:cstheme="minorHAnsi"/>
          <w:sz w:val="24"/>
          <w:szCs w:val="24"/>
          <w:lang w:val="ro-RO"/>
        </w:rPr>
        <w:fldChar w:fldCharType="end"/>
      </w:r>
      <w:r w:rsidRPr="00DB6A0B">
        <w:rPr>
          <w:rFonts w:cstheme="minorHAnsi"/>
          <w:sz w:val="24"/>
          <w:szCs w:val="24"/>
          <w:lang w:val="ro-RO"/>
        </w:rPr>
        <w:t>, vă rugăm să adaptați această lecție și prezentați-l aici (8 minute suplimentare).</w:t>
      </w:r>
    </w:p>
    <w:p w14:paraId="4F62F4DA" w14:textId="22581F72" w:rsidR="00712781" w:rsidRPr="001E5E03" w:rsidRDefault="00712781" w:rsidP="001E5E03">
      <w:pPr>
        <w:pStyle w:val="Listparagraf"/>
        <w:jc w:val="both"/>
        <w:rPr>
          <w:rFonts w:cstheme="minorHAnsi"/>
          <w:sz w:val="24"/>
          <w:szCs w:val="24"/>
          <w:lang w:val="ro-RO"/>
        </w:rPr>
      </w:pPr>
    </w:p>
    <w:p w14:paraId="29BB207F" w14:textId="46E4EDFC" w:rsidR="00712781" w:rsidRPr="00DB6A0B" w:rsidRDefault="0062559E" w:rsidP="00DB6A0B">
      <w:pPr>
        <w:jc w:val="both"/>
        <w:rPr>
          <w:rFonts w:cstheme="minorHAnsi"/>
          <w:b/>
          <w:sz w:val="24"/>
          <w:szCs w:val="24"/>
          <w:lang w:val="ro-RO"/>
        </w:rPr>
      </w:pPr>
      <w:r w:rsidRPr="00DB6A0B">
        <w:rPr>
          <w:rFonts w:cstheme="minorHAnsi"/>
          <w:b/>
          <w:sz w:val="24"/>
          <w:szCs w:val="24"/>
          <w:lang w:val="ro-RO"/>
        </w:rPr>
        <w:lastRenderedPageBreak/>
        <w:t xml:space="preserve">Activitate de învățare: </w:t>
      </w:r>
      <w:r w:rsidR="00712781" w:rsidRPr="00DB6A0B">
        <w:rPr>
          <w:rFonts w:cstheme="minorHAnsi"/>
          <w:b/>
          <w:sz w:val="24"/>
          <w:szCs w:val="24"/>
          <w:lang w:val="ro-RO"/>
        </w:rPr>
        <w:t>25 de minute</w:t>
      </w:r>
    </w:p>
    <w:p w14:paraId="23ACB3EC" w14:textId="02323483" w:rsidR="00712781" w:rsidRPr="00D846DB" w:rsidRDefault="00712781" w:rsidP="00D846DB">
      <w:pPr>
        <w:jc w:val="both"/>
        <w:rPr>
          <w:rFonts w:cstheme="minorHAnsi"/>
          <w:sz w:val="24"/>
          <w:szCs w:val="24"/>
          <w:lang w:val="ro-RO"/>
        </w:rPr>
      </w:pPr>
      <w:r w:rsidRPr="00D846DB">
        <w:rPr>
          <w:rFonts w:cstheme="minorHAnsi"/>
          <w:sz w:val="24"/>
          <w:szCs w:val="24"/>
          <w:lang w:val="ro-RO"/>
        </w:rPr>
        <w:t>Pentru această activitate veți avea nevoie de un puzzle pentru fiecare elev din clasă (Anexa 2).</w:t>
      </w:r>
    </w:p>
    <w:p w14:paraId="5B154594" w14:textId="00A80638" w:rsidR="00712781" w:rsidRPr="001E5E03" w:rsidRDefault="00603685" w:rsidP="001E5E03">
      <w:pPr>
        <w:pStyle w:val="Listparagraf"/>
        <w:numPr>
          <w:ilvl w:val="0"/>
          <w:numId w:val="2"/>
        </w:numPr>
        <w:jc w:val="both"/>
        <w:rPr>
          <w:rFonts w:cstheme="minorHAnsi"/>
          <w:sz w:val="24"/>
          <w:szCs w:val="24"/>
          <w:lang w:val="ro-RO"/>
        </w:rPr>
      </w:pPr>
      <w:r w:rsidRPr="001E5E03">
        <w:rPr>
          <w:rFonts w:cstheme="minorHAnsi"/>
          <w:sz w:val="24"/>
          <w:szCs w:val="24"/>
          <w:lang w:val="ro-RO"/>
        </w:rPr>
        <w:t>Sunt șapte tipuri diferite de puzzle-uri, fiecare cu o imagine care reprezintă diferite teme ale Obiectivelor Globale.</w:t>
      </w:r>
    </w:p>
    <w:p w14:paraId="49034346" w14:textId="3E1FA699" w:rsidR="00603685" w:rsidRPr="001E5E03" w:rsidRDefault="00603685" w:rsidP="001E5E03">
      <w:pPr>
        <w:pStyle w:val="Listparagraf"/>
        <w:numPr>
          <w:ilvl w:val="0"/>
          <w:numId w:val="2"/>
        </w:numPr>
        <w:jc w:val="both"/>
        <w:rPr>
          <w:rFonts w:cstheme="minorHAnsi"/>
          <w:sz w:val="24"/>
          <w:szCs w:val="24"/>
          <w:lang w:val="ro-RO"/>
        </w:rPr>
      </w:pPr>
      <w:r w:rsidRPr="001E5E03">
        <w:rPr>
          <w:rFonts w:cstheme="minorHAnsi"/>
          <w:sz w:val="24"/>
          <w:szCs w:val="24"/>
          <w:lang w:val="ro-RO"/>
        </w:rPr>
        <w:t>Distribuiți fiecărui elev un număr de piese de puzzle.</w:t>
      </w:r>
    </w:p>
    <w:p w14:paraId="5F4722D5" w14:textId="2F3F8BCB" w:rsidR="00603685" w:rsidRPr="001E5E03" w:rsidRDefault="00603685" w:rsidP="001E5E03">
      <w:pPr>
        <w:pStyle w:val="Listparagraf"/>
        <w:numPr>
          <w:ilvl w:val="0"/>
          <w:numId w:val="2"/>
        </w:numPr>
        <w:jc w:val="both"/>
        <w:rPr>
          <w:rFonts w:cstheme="minorHAnsi"/>
          <w:sz w:val="24"/>
          <w:szCs w:val="24"/>
          <w:lang w:val="ro-RO"/>
        </w:rPr>
      </w:pPr>
      <w:r w:rsidRPr="001E5E03">
        <w:rPr>
          <w:rFonts w:cstheme="minorHAnsi"/>
          <w:sz w:val="24"/>
          <w:szCs w:val="24"/>
          <w:lang w:val="ro-RO"/>
        </w:rPr>
        <w:t>Piesele vor fi distribuite astfel încât unii elevi să aibă numărul necesar de piese, unii au mai multe decât au nevoie, iar alții nu au suficiente. Nu le spuneți elevilor acest lucru.</w:t>
      </w:r>
    </w:p>
    <w:p w14:paraId="33E2B9A6" w14:textId="74AC42D2" w:rsidR="00603685" w:rsidRPr="001E5E03" w:rsidRDefault="00603685" w:rsidP="001E5E03">
      <w:pPr>
        <w:pStyle w:val="Listparagraf"/>
        <w:numPr>
          <w:ilvl w:val="0"/>
          <w:numId w:val="2"/>
        </w:numPr>
        <w:jc w:val="both"/>
        <w:rPr>
          <w:rFonts w:cstheme="minorHAnsi"/>
          <w:sz w:val="24"/>
          <w:szCs w:val="24"/>
          <w:lang w:val="ro-RO"/>
        </w:rPr>
      </w:pPr>
      <w:r w:rsidRPr="001E5E03">
        <w:rPr>
          <w:rFonts w:cstheme="minorHAnsi"/>
          <w:sz w:val="24"/>
          <w:szCs w:val="24"/>
          <w:lang w:val="ro-RO"/>
        </w:rPr>
        <w:t>Scopul este acela de a completa cât de multe puzzle-uri posibil ca grup pentru a crea puzzle-uri complete și pentru a răspunde celor șapte teme ale Obiectivelor Globale.</w:t>
      </w:r>
    </w:p>
    <w:p w14:paraId="0F8C5798" w14:textId="5EB46FB3" w:rsidR="00603685" w:rsidRPr="001E5E03" w:rsidRDefault="00603685" w:rsidP="001E5E03">
      <w:pPr>
        <w:pStyle w:val="Listparagraf"/>
        <w:numPr>
          <w:ilvl w:val="0"/>
          <w:numId w:val="2"/>
        </w:numPr>
        <w:jc w:val="both"/>
        <w:rPr>
          <w:rFonts w:cstheme="minorHAnsi"/>
          <w:sz w:val="24"/>
          <w:szCs w:val="24"/>
          <w:lang w:val="ro-RO"/>
        </w:rPr>
      </w:pPr>
      <w:r w:rsidRPr="001E5E03">
        <w:rPr>
          <w:rFonts w:cstheme="minorHAnsi"/>
          <w:sz w:val="24"/>
          <w:szCs w:val="24"/>
          <w:lang w:val="ro-RO"/>
        </w:rPr>
        <w:t>Vor fi trei runde.</w:t>
      </w:r>
    </w:p>
    <w:p w14:paraId="4B2E1479" w14:textId="2AC53A3E" w:rsidR="00603685" w:rsidRPr="001E5E03" w:rsidRDefault="00603685" w:rsidP="001E5E03">
      <w:pPr>
        <w:jc w:val="both"/>
        <w:rPr>
          <w:rFonts w:cstheme="minorHAnsi"/>
          <w:b/>
          <w:sz w:val="24"/>
          <w:szCs w:val="24"/>
          <w:lang w:val="ro-RO"/>
        </w:rPr>
      </w:pPr>
      <w:r w:rsidRPr="001E5E03">
        <w:rPr>
          <w:rFonts w:cstheme="minorHAnsi"/>
          <w:b/>
          <w:sz w:val="24"/>
          <w:szCs w:val="24"/>
          <w:lang w:val="ro-RO"/>
        </w:rPr>
        <w:t>Runda 1: Elevii lucrează singuri pentru a completa puzzle-ul: 5 minute</w:t>
      </w:r>
    </w:p>
    <w:p w14:paraId="6B582487" w14:textId="4022F9E9" w:rsidR="00603685" w:rsidRPr="001E5E03" w:rsidRDefault="000E409E" w:rsidP="001E5E03">
      <w:pPr>
        <w:pStyle w:val="Listparagraf"/>
        <w:numPr>
          <w:ilvl w:val="0"/>
          <w:numId w:val="3"/>
        </w:numPr>
        <w:jc w:val="both"/>
        <w:rPr>
          <w:rFonts w:cstheme="minorHAnsi"/>
          <w:sz w:val="24"/>
          <w:szCs w:val="24"/>
          <w:lang w:val="ro-RO"/>
        </w:rPr>
      </w:pPr>
      <w:r w:rsidRPr="001E5E03">
        <w:rPr>
          <w:rFonts w:cstheme="minorHAnsi"/>
          <w:sz w:val="24"/>
          <w:szCs w:val="24"/>
          <w:lang w:val="ro-RO"/>
        </w:rPr>
        <w:t>Elevii descoperă că este greu să completeze puzzle-ul de unii singuri sau chiar imposibil.</w:t>
      </w:r>
    </w:p>
    <w:p w14:paraId="18DA239B" w14:textId="12536DA1" w:rsidR="000E409E" w:rsidRPr="001E5E03" w:rsidRDefault="000E409E" w:rsidP="001E5E03">
      <w:pPr>
        <w:pStyle w:val="Listparagraf"/>
        <w:numPr>
          <w:ilvl w:val="0"/>
          <w:numId w:val="3"/>
        </w:numPr>
        <w:jc w:val="both"/>
        <w:rPr>
          <w:rFonts w:cstheme="minorHAnsi"/>
          <w:sz w:val="24"/>
          <w:szCs w:val="24"/>
          <w:lang w:val="ro-RO"/>
        </w:rPr>
      </w:pPr>
      <w:r w:rsidRPr="001E5E03">
        <w:rPr>
          <w:rFonts w:cstheme="minorHAnsi"/>
          <w:sz w:val="24"/>
          <w:szCs w:val="24"/>
          <w:lang w:val="ro-RO"/>
        </w:rPr>
        <w:t>Dați-le timp elevilor să realizeze că nu au cu toții același număr de piese și că e nevoie să lucreze diferit pentru a-și îndeplini scopul de a t</w:t>
      </w:r>
      <w:r w:rsidR="008169B9">
        <w:rPr>
          <w:rFonts w:cstheme="minorHAnsi"/>
          <w:sz w:val="24"/>
          <w:szCs w:val="24"/>
          <w:lang w:val="ro-RO"/>
        </w:rPr>
        <w:t>ermina puzzle-ul</w:t>
      </w:r>
      <w:r w:rsidRPr="001E5E03">
        <w:rPr>
          <w:rFonts w:cstheme="minorHAnsi"/>
          <w:sz w:val="24"/>
          <w:szCs w:val="24"/>
          <w:lang w:val="ro-RO"/>
        </w:rPr>
        <w:t xml:space="preserve"> (fac schimb, lucrează cu ceilalți etc.)</w:t>
      </w:r>
      <w:r w:rsidR="008169B9">
        <w:rPr>
          <w:rFonts w:cstheme="minorHAnsi"/>
          <w:sz w:val="24"/>
          <w:szCs w:val="24"/>
          <w:lang w:val="ro-RO"/>
        </w:rPr>
        <w:t>.</w:t>
      </w:r>
    </w:p>
    <w:p w14:paraId="79428255" w14:textId="1C8877CC" w:rsidR="000E409E" w:rsidRPr="001E5E03" w:rsidRDefault="000E409E" w:rsidP="001E5E03">
      <w:pPr>
        <w:jc w:val="both"/>
        <w:rPr>
          <w:rFonts w:cstheme="minorHAnsi"/>
          <w:b/>
          <w:sz w:val="24"/>
          <w:szCs w:val="24"/>
          <w:lang w:val="ro-RO"/>
        </w:rPr>
      </w:pPr>
      <w:r w:rsidRPr="001E5E03">
        <w:rPr>
          <w:rFonts w:cstheme="minorHAnsi"/>
          <w:b/>
          <w:sz w:val="24"/>
          <w:szCs w:val="24"/>
          <w:lang w:val="ro-RO"/>
        </w:rPr>
        <w:t>Runda 2</w:t>
      </w:r>
      <w:r w:rsidR="00B252DB" w:rsidRPr="001E5E03">
        <w:rPr>
          <w:rFonts w:cstheme="minorHAnsi"/>
          <w:b/>
          <w:sz w:val="24"/>
          <w:szCs w:val="24"/>
          <w:lang w:val="ro-RO"/>
        </w:rPr>
        <w:t>: Perechi sau grupuri mici: 8 minute</w:t>
      </w:r>
    </w:p>
    <w:p w14:paraId="3A687B91" w14:textId="0D07AE0D" w:rsidR="00B252DB" w:rsidRPr="001E5E03" w:rsidRDefault="00B252DB" w:rsidP="001E5E03">
      <w:pPr>
        <w:pStyle w:val="Listparagraf"/>
        <w:numPr>
          <w:ilvl w:val="0"/>
          <w:numId w:val="4"/>
        </w:numPr>
        <w:jc w:val="both"/>
        <w:rPr>
          <w:rFonts w:cstheme="minorHAnsi"/>
          <w:sz w:val="24"/>
          <w:szCs w:val="24"/>
          <w:lang w:val="ro-RO"/>
        </w:rPr>
      </w:pPr>
      <w:r w:rsidRPr="001E5E03">
        <w:rPr>
          <w:rFonts w:cstheme="minorHAnsi"/>
          <w:sz w:val="24"/>
          <w:szCs w:val="24"/>
          <w:lang w:val="ro-RO"/>
        </w:rPr>
        <w:t>Elevii pot decide să formeze echipe fără să fie îndemnați. Dacă nu se întâmplă așa, sugerați că aceasta poate fi o soluție care să îi ajute să complete puzzle-urile.</w:t>
      </w:r>
    </w:p>
    <w:p w14:paraId="775B3E65" w14:textId="09F0D1B3" w:rsidR="00B252DB" w:rsidRPr="001E5E03" w:rsidRDefault="00B252DB" w:rsidP="001E5E03">
      <w:pPr>
        <w:jc w:val="both"/>
        <w:rPr>
          <w:rFonts w:cstheme="minorHAnsi"/>
          <w:b/>
          <w:color w:val="0070C0"/>
          <w:sz w:val="24"/>
          <w:szCs w:val="24"/>
          <w:lang w:val="ro-RO"/>
        </w:rPr>
      </w:pPr>
      <w:r w:rsidRPr="001E5E03">
        <w:rPr>
          <w:rFonts w:cstheme="minorHAnsi"/>
          <w:b/>
          <w:sz w:val="24"/>
          <w:szCs w:val="24"/>
          <w:lang w:val="ro-RO"/>
        </w:rPr>
        <w:t>Runda 3: Toată clasa: 10 minute</w:t>
      </w:r>
    </w:p>
    <w:p w14:paraId="76A970F4" w14:textId="531FA563" w:rsidR="00B252DB" w:rsidRPr="001E5E03" w:rsidRDefault="00543364" w:rsidP="001E5E03">
      <w:pPr>
        <w:pStyle w:val="Listparagraf"/>
        <w:numPr>
          <w:ilvl w:val="0"/>
          <w:numId w:val="4"/>
        </w:numPr>
        <w:jc w:val="both"/>
        <w:rPr>
          <w:rFonts w:cstheme="minorHAnsi"/>
          <w:color w:val="0070C0"/>
          <w:sz w:val="24"/>
          <w:szCs w:val="24"/>
          <w:lang w:val="ro-RO"/>
        </w:rPr>
      </w:pPr>
      <w:r>
        <w:rPr>
          <w:rFonts w:cstheme="minorHAnsi"/>
          <w:sz w:val="24"/>
          <w:szCs w:val="24"/>
          <w:lang w:val="ro-RO"/>
        </w:rPr>
        <w:t>Elevii vor descoperi</w:t>
      </w:r>
      <w:r w:rsidR="00B252DB" w:rsidRPr="001E5E03">
        <w:rPr>
          <w:rFonts w:cstheme="minorHAnsi"/>
          <w:sz w:val="24"/>
          <w:szCs w:val="24"/>
          <w:lang w:val="ro-RO"/>
        </w:rPr>
        <w:t xml:space="preserve"> că, dacă lucrează cu toții ca o mare comunitate, vor putea completa puzzle-urile și îndeplini toate Obiectivele Globale.</w:t>
      </w:r>
    </w:p>
    <w:p w14:paraId="233EACCC" w14:textId="714B63BA" w:rsidR="00386663" w:rsidRPr="001E5E03" w:rsidRDefault="00B252DB" w:rsidP="001E5E03">
      <w:pPr>
        <w:jc w:val="both"/>
        <w:rPr>
          <w:rFonts w:cstheme="minorHAnsi"/>
          <w:i/>
          <w:sz w:val="24"/>
          <w:szCs w:val="24"/>
          <w:lang w:val="ro-RO"/>
        </w:rPr>
      </w:pPr>
      <w:r w:rsidRPr="001E5E03">
        <w:rPr>
          <w:rFonts w:cstheme="minorHAnsi"/>
          <w:i/>
          <w:sz w:val="24"/>
          <w:szCs w:val="24"/>
          <w:lang w:val="ro-RO"/>
        </w:rPr>
        <w:t>Scopul acestei activități este de a demonstra c</w:t>
      </w:r>
      <w:r w:rsidR="00D270D0" w:rsidRPr="001E5E03">
        <w:rPr>
          <w:rFonts w:cstheme="minorHAnsi"/>
          <w:i/>
          <w:sz w:val="24"/>
          <w:szCs w:val="24"/>
          <w:lang w:val="ro-RO"/>
        </w:rPr>
        <w:t>ă</w:t>
      </w:r>
      <w:r w:rsidRPr="001E5E03">
        <w:rPr>
          <w:rFonts w:cstheme="minorHAnsi"/>
          <w:i/>
          <w:sz w:val="24"/>
          <w:szCs w:val="24"/>
          <w:lang w:val="ro-RO"/>
        </w:rPr>
        <w:t>, pe când unii elevi au tot ce își doresc, alții se confruntă cu neajunsuri. Singura metodă de a completa toate puz</w:t>
      </w:r>
      <w:r w:rsidR="003D5CEB" w:rsidRPr="001E5E03">
        <w:rPr>
          <w:rFonts w:cstheme="minorHAnsi"/>
          <w:i/>
          <w:sz w:val="24"/>
          <w:szCs w:val="24"/>
          <w:lang w:val="ro-RO"/>
        </w:rPr>
        <w:t>z</w:t>
      </w:r>
      <w:r w:rsidRPr="001E5E03">
        <w:rPr>
          <w:rFonts w:cstheme="minorHAnsi"/>
          <w:i/>
          <w:sz w:val="24"/>
          <w:szCs w:val="24"/>
          <w:lang w:val="ro-RO"/>
        </w:rPr>
        <w:t>le-urile este ca toată lumea să colaboreze. Acest exercițiu poate fi adaptat de la simplu la complex după cum</w:t>
      </w:r>
      <w:r w:rsidR="00386663" w:rsidRPr="001E5E03">
        <w:rPr>
          <w:rFonts w:cstheme="minorHAnsi"/>
          <w:i/>
          <w:sz w:val="24"/>
          <w:szCs w:val="24"/>
          <w:lang w:val="ro-RO"/>
        </w:rPr>
        <w:t xml:space="preserve"> se potrivește</w:t>
      </w:r>
      <w:r w:rsidRPr="001E5E03">
        <w:rPr>
          <w:rFonts w:cstheme="minorHAnsi"/>
          <w:i/>
          <w:sz w:val="24"/>
          <w:szCs w:val="24"/>
          <w:lang w:val="ro-RO"/>
        </w:rPr>
        <w:t xml:space="preserve"> clasei.</w:t>
      </w:r>
    </w:p>
    <w:p w14:paraId="01E03A7C" w14:textId="54D9ABA1" w:rsidR="00386663" w:rsidRPr="001E5E03" w:rsidRDefault="00386663" w:rsidP="001E5E03">
      <w:pPr>
        <w:jc w:val="both"/>
        <w:rPr>
          <w:rFonts w:cstheme="minorHAnsi"/>
          <w:i/>
          <w:sz w:val="24"/>
          <w:szCs w:val="24"/>
          <w:lang w:val="ro-RO"/>
        </w:rPr>
      </w:pPr>
      <w:r w:rsidRPr="001E5E03">
        <w:rPr>
          <w:rFonts w:cstheme="minorHAnsi"/>
          <w:i/>
          <w:sz w:val="24"/>
          <w:szCs w:val="24"/>
          <w:lang w:val="ro-RO"/>
        </w:rPr>
        <w:t>De asemenea, activitatea poate evidenția că elevii s</w:t>
      </w:r>
      <w:r w:rsidR="00543364">
        <w:rPr>
          <w:rFonts w:cstheme="minorHAnsi"/>
          <w:i/>
          <w:sz w:val="24"/>
          <w:szCs w:val="24"/>
          <w:lang w:val="ro-RO"/>
        </w:rPr>
        <w:t>au grupurile cu doar câteva pies</w:t>
      </w:r>
      <w:r w:rsidRPr="001E5E03">
        <w:rPr>
          <w:rFonts w:cstheme="minorHAnsi"/>
          <w:i/>
          <w:sz w:val="24"/>
          <w:szCs w:val="24"/>
          <w:lang w:val="ro-RO"/>
        </w:rPr>
        <w:t>e sunt totuși esențiali/esențiale pentru completarea puzzle-urilor. Orice contribuție, cât de mică, este importantă.</w:t>
      </w:r>
    </w:p>
    <w:p w14:paraId="39408B7F" w14:textId="5B29846E" w:rsidR="004C7908" w:rsidRPr="001E5E03" w:rsidRDefault="00386663" w:rsidP="001E5E03">
      <w:pPr>
        <w:jc w:val="both"/>
        <w:rPr>
          <w:rFonts w:cstheme="minorHAnsi"/>
          <w:sz w:val="24"/>
          <w:szCs w:val="24"/>
          <w:lang w:val="ro-RO"/>
        </w:rPr>
      </w:pPr>
      <w:r w:rsidRPr="001E5E03">
        <w:rPr>
          <w:rFonts w:cstheme="minorHAnsi"/>
          <w:sz w:val="24"/>
          <w:szCs w:val="24"/>
          <w:lang w:val="ro-RO"/>
        </w:rPr>
        <w:t>Această activitate poate fi una</w:t>
      </w:r>
      <w:r w:rsidR="004C7908" w:rsidRPr="001E5E03">
        <w:rPr>
          <w:rFonts w:cstheme="minorHAnsi"/>
          <w:sz w:val="24"/>
          <w:szCs w:val="24"/>
          <w:lang w:val="ro-RO"/>
        </w:rPr>
        <w:t xml:space="preserve"> gălăgioasă și haotică</w:t>
      </w:r>
      <w:r w:rsidR="00543364">
        <w:rPr>
          <w:rFonts w:cstheme="minorHAnsi"/>
          <w:sz w:val="24"/>
          <w:szCs w:val="24"/>
          <w:lang w:val="ro-RO"/>
        </w:rPr>
        <w:t xml:space="preserve"> </w:t>
      </w:r>
      <w:r w:rsidR="004C7908" w:rsidRPr="001E5E03">
        <w:rPr>
          <w:rFonts w:cstheme="minorHAnsi"/>
          <w:sz w:val="24"/>
          <w:szCs w:val="24"/>
          <w:lang w:val="ro-RO"/>
        </w:rPr>
        <w:t>- fi</w:t>
      </w:r>
      <w:r w:rsidR="00543364">
        <w:rPr>
          <w:rFonts w:cstheme="minorHAnsi"/>
          <w:sz w:val="24"/>
          <w:szCs w:val="24"/>
          <w:lang w:val="ro-RO"/>
        </w:rPr>
        <w:t>ț</w:t>
      </w:r>
      <w:r w:rsidR="004C7908" w:rsidRPr="001E5E03">
        <w:rPr>
          <w:rFonts w:cstheme="minorHAnsi"/>
          <w:sz w:val="24"/>
          <w:szCs w:val="24"/>
          <w:lang w:val="ro-RO"/>
        </w:rPr>
        <w:t>i pregătiți! Încercați să îi lăsați pe elevi să vină cu propriile lor idei și soluții pe cât posibil</w:t>
      </w:r>
      <w:r w:rsidR="00D270D0" w:rsidRPr="001E5E03">
        <w:rPr>
          <w:rFonts w:cstheme="minorHAnsi"/>
          <w:sz w:val="24"/>
          <w:szCs w:val="24"/>
          <w:lang w:val="ro-RO"/>
        </w:rPr>
        <w:t>,</w:t>
      </w:r>
      <w:r w:rsidR="004C7908" w:rsidRPr="001E5E03">
        <w:rPr>
          <w:rFonts w:cstheme="minorHAnsi"/>
          <w:sz w:val="24"/>
          <w:szCs w:val="24"/>
          <w:lang w:val="ro-RO"/>
        </w:rPr>
        <w:t xml:space="preserve"> deoarece acestea pot da naștere unor discuții fascinante.</w:t>
      </w:r>
    </w:p>
    <w:p w14:paraId="009BA6F2" w14:textId="773DF2B5" w:rsidR="004C7908" w:rsidRPr="001E5E03" w:rsidRDefault="0062559E" w:rsidP="001E5E03">
      <w:pPr>
        <w:jc w:val="both"/>
        <w:rPr>
          <w:rFonts w:cstheme="minorHAnsi"/>
          <w:b/>
          <w:sz w:val="24"/>
          <w:szCs w:val="24"/>
          <w:lang w:val="ro-RO"/>
        </w:rPr>
      </w:pPr>
      <w:r>
        <w:rPr>
          <w:rFonts w:cstheme="minorHAnsi"/>
          <w:b/>
          <w:sz w:val="24"/>
          <w:szCs w:val="24"/>
          <w:lang w:val="ro-RO"/>
        </w:rPr>
        <w:t xml:space="preserve">Discuție: </w:t>
      </w:r>
      <w:r w:rsidR="004C7908" w:rsidRPr="001E5E03">
        <w:rPr>
          <w:rFonts w:cstheme="minorHAnsi"/>
          <w:b/>
          <w:sz w:val="24"/>
          <w:szCs w:val="24"/>
          <w:lang w:val="ro-RO"/>
        </w:rPr>
        <w:t>5 minute</w:t>
      </w:r>
    </w:p>
    <w:p w14:paraId="198BEBEA" w14:textId="47EC83B3" w:rsidR="004C7908" w:rsidRPr="001E5E03" w:rsidRDefault="004C7908" w:rsidP="001E5E03">
      <w:pPr>
        <w:jc w:val="both"/>
        <w:rPr>
          <w:rFonts w:cstheme="minorHAnsi"/>
          <w:sz w:val="24"/>
          <w:szCs w:val="24"/>
          <w:lang w:val="ro-RO"/>
        </w:rPr>
      </w:pPr>
      <w:r w:rsidRPr="001E5E03">
        <w:rPr>
          <w:rFonts w:cstheme="minorHAnsi"/>
          <w:sz w:val="24"/>
          <w:szCs w:val="24"/>
          <w:lang w:val="ro-RO"/>
        </w:rPr>
        <w:t>Discutați: Întrebați cum au fost completate toate puzzle-urile despre Obiectivele Globale. Ghidați discuția pentru a face comparații</w:t>
      </w:r>
      <w:r w:rsidR="00C97DB8" w:rsidRPr="001E5E03">
        <w:rPr>
          <w:rFonts w:cstheme="minorHAnsi"/>
          <w:sz w:val="24"/>
          <w:szCs w:val="24"/>
          <w:lang w:val="ro-RO"/>
        </w:rPr>
        <w:t xml:space="preserve"> între exercițiu și cum se raportează la lume. Cum ne </w:t>
      </w:r>
      <w:r w:rsidR="00C97DB8" w:rsidRPr="001E5E03">
        <w:rPr>
          <w:rFonts w:cstheme="minorHAnsi"/>
          <w:sz w:val="24"/>
          <w:szCs w:val="24"/>
          <w:lang w:val="ro-RO"/>
        </w:rPr>
        <w:lastRenderedPageBreak/>
        <w:t>putem asigura că toată lumea se concentrează să ducă la îndeplinire Obiectivele Globale și să se bucure de rezultate? Ce putem face în calitate de comunitate global</w:t>
      </w:r>
      <w:r w:rsidR="00D270D0" w:rsidRPr="001E5E03">
        <w:rPr>
          <w:rFonts w:cstheme="minorHAnsi"/>
          <w:sz w:val="24"/>
          <w:szCs w:val="24"/>
          <w:lang w:val="ro-RO"/>
        </w:rPr>
        <w:t>ă</w:t>
      </w:r>
      <w:r w:rsidR="00C97DB8" w:rsidRPr="001E5E03">
        <w:rPr>
          <w:rFonts w:cstheme="minorHAnsi"/>
          <w:sz w:val="24"/>
          <w:szCs w:val="24"/>
          <w:lang w:val="ro-RO"/>
        </w:rPr>
        <w:t xml:space="preserve"> pentru a ne asigura că toată lumea îndeplinește Obiectivele Globale?</w:t>
      </w:r>
    </w:p>
    <w:p w14:paraId="22245F7F" w14:textId="56A648CF" w:rsidR="00C97DB8" w:rsidRPr="001E5E03" w:rsidRDefault="00C97DB8" w:rsidP="001E5E03">
      <w:pPr>
        <w:jc w:val="both"/>
        <w:rPr>
          <w:rFonts w:cstheme="minorHAnsi"/>
          <w:sz w:val="24"/>
          <w:szCs w:val="24"/>
          <w:lang w:val="ro-RO"/>
        </w:rPr>
      </w:pPr>
      <w:r w:rsidRPr="001E5E03">
        <w:rPr>
          <w:rFonts w:cstheme="minorHAnsi"/>
          <w:sz w:val="24"/>
          <w:szCs w:val="24"/>
          <w:lang w:val="ro-RO"/>
        </w:rPr>
        <w:t>Această discuție este importantă pentru a trage concluziile lecțiilor învățate în urma activității de completare a puzzle-urilor și raportarea sa la Obiectivele Globale.</w:t>
      </w:r>
    </w:p>
    <w:p w14:paraId="44440996" w14:textId="013097E9" w:rsidR="00C97DB8" w:rsidRPr="001E5E03" w:rsidRDefault="00C97DB8" w:rsidP="001E5E03">
      <w:pPr>
        <w:jc w:val="both"/>
        <w:rPr>
          <w:rFonts w:cstheme="minorHAnsi"/>
          <w:sz w:val="24"/>
          <w:szCs w:val="24"/>
          <w:lang w:val="ro-RO"/>
        </w:rPr>
      </w:pPr>
    </w:p>
    <w:p w14:paraId="40408602" w14:textId="5EAB60C7" w:rsidR="00C97DB8" w:rsidRPr="001E5E03" w:rsidRDefault="00C97DB8" w:rsidP="001E5E03">
      <w:pPr>
        <w:jc w:val="both"/>
        <w:rPr>
          <w:rFonts w:cstheme="minorHAnsi"/>
          <w:b/>
          <w:sz w:val="24"/>
          <w:szCs w:val="24"/>
          <w:lang w:val="ro-RO"/>
        </w:rPr>
      </w:pPr>
      <w:r w:rsidRPr="001E5E03">
        <w:rPr>
          <w:rFonts w:cstheme="minorHAnsi"/>
          <w:b/>
          <w:sz w:val="24"/>
          <w:szCs w:val="24"/>
          <w:lang w:val="ro-RO"/>
        </w:rPr>
        <w:t>Diferențiere și Alternative</w:t>
      </w:r>
    </w:p>
    <w:p w14:paraId="6FACA561" w14:textId="2CA4AB9D" w:rsidR="00C97DB8" w:rsidRPr="001E5E03" w:rsidRDefault="00C97DB8" w:rsidP="001E5E03">
      <w:pPr>
        <w:jc w:val="both"/>
        <w:rPr>
          <w:rFonts w:cstheme="minorHAnsi"/>
          <w:sz w:val="24"/>
          <w:szCs w:val="24"/>
          <w:lang w:val="ro-RO"/>
        </w:rPr>
      </w:pPr>
      <w:r w:rsidRPr="001E5E03">
        <w:rPr>
          <w:rFonts w:cstheme="minorHAnsi"/>
          <w:sz w:val="24"/>
          <w:szCs w:val="24"/>
          <w:lang w:val="ro-RO"/>
        </w:rPr>
        <w:t xml:space="preserve">Această activitate ar putea fi extinsă prin prioritizarea ideilor, împărțirea lor în categorii prin evidențiere folosind diferite culori sau supunându-le votului </w:t>
      </w:r>
      <w:r w:rsidR="00543364">
        <w:rPr>
          <w:rFonts w:cstheme="minorHAnsi"/>
          <w:sz w:val="24"/>
          <w:szCs w:val="24"/>
          <w:lang w:val="ro-RO"/>
        </w:rPr>
        <w:t>clasei pentru a afla asupra căre</w:t>
      </w:r>
      <w:r w:rsidRPr="001E5E03">
        <w:rPr>
          <w:rFonts w:cstheme="minorHAnsi"/>
          <w:sz w:val="24"/>
          <w:szCs w:val="24"/>
          <w:lang w:val="ro-RO"/>
        </w:rPr>
        <w:t>ia vor acționa întâi elevii.</w:t>
      </w:r>
    </w:p>
    <w:p w14:paraId="63A6613C" w14:textId="6D15FAA9" w:rsidR="00C97DB8" w:rsidRPr="001E5E03" w:rsidRDefault="00C97DB8" w:rsidP="001E5E03">
      <w:pPr>
        <w:jc w:val="both"/>
        <w:rPr>
          <w:rFonts w:cstheme="minorHAnsi"/>
          <w:sz w:val="24"/>
          <w:szCs w:val="24"/>
          <w:lang w:val="ro-RO"/>
        </w:rPr>
      </w:pPr>
      <w:r w:rsidRPr="001E5E03">
        <w:rPr>
          <w:rFonts w:cstheme="minorHAnsi"/>
          <w:sz w:val="24"/>
          <w:szCs w:val="24"/>
          <w:lang w:val="ro-RO"/>
        </w:rPr>
        <w:t xml:space="preserve">Elevii ar putea vizita site-ul web Design For </w:t>
      </w:r>
      <w:proofErr w:type="spellStart"/>
      <w:r w:rsidRPr="001E5E03">
        <w:rPr>
          <w:rFonts w:cstheme="minorHAnsi"/>
          <w:sz w:val="24"/>
          <w:szCs w:val="24"/>
          <w:lang w:val="ro-RO"/>
        </w:rPr>
        <w:t>Change</w:t>
      </w:r>
      <w:proofErr w:type="spellEnd"/>
      <w:r w:rsidRPr="001E5E03">
        <w:rPr>
          <w:rFonts w:cstheme="minorHAnsi"/>
          <w:sz w:val="24"/>
          <w:szCs w:val="24"/>
          <w:lang w:val="ro-RO"/>
        </w:rPr>
        <w:t xml:space="preserve">: </w:t>
      </w:r>
      <w:r w:rsidR="00EB4A75">
        <w:fldChar w:fldCharType="begin"/>
      </w:r>
      <w:r w:rsidR="00EB4A75" w:rsidRPr="00A217F8">
        <w:rPr>
          <w:lang w:val="ro-RO"/>
        </w:rPr>
        <w:instrText xml:space="preserve"> </w:instrText>
      </w:r>
      <w:r w:rsidR="00EB4A75" w:rsidRPr="00A217F8">
        <w:rPr>
          <w:lang w:val="ro-RO"/>
        </w:rPr>
        <w:instrText xml:space="preserve">HYPERLINK "http://www.dfcworld.com" </w:instrText>
      </w:r>
      <w:r w:rsidR="00EB4A75">
        <w:fldChar w:fldCharType="separate"/>
      </w:r>
      <w:r w:rsidRPr="001E5E03">
        <w:rPr>
          <w:rStyle w:val="Hyperlink"/>
          <w:rFonts w:cstheme="minorHAnsi"/>
          <w:sz w:val="24"/>
          <w:szCs w:val="24"/>
          <w:lang w:val="ro-RO"/>
        </w:rPr>
        <w:t>www.dfcworld.com</w:t>
      </w:r>
      <w:r w:rsidR="00EB4A75">
        <w:rPr>
          <w:rStyle w:val="Hyperlink"/>
          <w:rFonts w:cstheme="minorHAnsi"/>
          <w:sz w:val="24"/>
          <w:szCs w:val="24"/>
          <w:lang w:val="ro-RO"/>
        </w:rPr>
        <w:fldChar w:fldCharType="end"/>
      </w:r>
      <w:r w:rsidRPr="001E5E03">
        <w:rPr>
          <w:rFonts w:cstheme="minorHAnsi"/>
          <w:sz w:val="24"/>
          <w:szCs w:val="24"/>
          <w:lang w:val="ro-RO"/>
        </w:rPr>
        <w:t xml:space="preserve"> pentru a viziona unele dintre poveștile supereroilor pentru a vedea ce au obținut alți tineri ca ei.</w:t>
      </w:r>
    </w:p>
    <w:p w14:paraId="7F3E219F" w14:textId="499E3C8B" w:rsidR="00C97DB8" w:rsidRPr="001E5E03" w:rsidRDefault="0062559E" w:rsidP="001E5E03">
      <w:pPr>
        <w:jc w:val="both"/>
        <w:rPr>
          <w:rFonts w:cstheme="minorHAnsi"/>
          <w:b/>
          <w:sz w:val="24"/>
          <w:szCs w:val="24"/>
          <w:lang w:val="ro-RO"/>
        </w:rPr>
      </w:pPr>
      <w:r>
        <w:rPr>
          <w:rFonts w:cstheme="minorHAnsi"/>
          <w:b/>
          <w:sz w:val="24"/>
          <w:szCs w:val="24"/>
          <w:lang w:val="ro-RO"/>
        </w:rPr>
        <w:t xml:space="preserve">Discuție: </w:t>
      </w:r>
      <w:r w:rsidR="00C97DB8" w:rsidRPr="001E5E03">
        <w:rPr>
          <w:rFonts w:cstheme="minorHAnsi"/>
          <w:b/>
          <w:sz w:val="24"/>
          <w:szCs w:val="24"/>
          <w:lang w:val="ro-RO"/>
        </w:rPr>
        <w:t>5 minute</w:t>
      </w:r>
    </w:p>
    <w:p w14:paraId="588A66E2" w14:textId="1B2A53AA" w:rsidR="00C97DB8" w:rsidRPr="001E5E03" w:rsidRDefault="00C97DB8" w:rsidP="001E5E03">
      <w:pPr>
        <w:jc w:val="both"/>
        <w:rPr>
          <w:rFonts w:cstheme="minorHAnsi"/>
          <w:sz w:val="24"/>
          <w:szCs w:val="24"/>
          <w:lang w:val="ro-RO"/>
        </w:rPr>
      </w:pPr>
      <w:r w:rsidRPr="001E5E03">
        <w:rPr>
          <w:rFonts w:cstheme="minorHAnsi"/>
          <w:sz w:val="24"/>
          <w:szCs w:val="24"/>
          <w:lang w:val="ro-RO"/>
        </w:rPr>
        <w:t>Întrebați-i pe elevi ce au învățat din raportul colaborării și al îndeplinirii obiectivelor.</w:t>
      </w:r>
    </w:p>
    <w:p w14:paraId="41D86F6F" w14:textId="741B8D7C" w:rsidR="00C97DB8" w:rsidRPr="001E5E03" w:rsidRDefault="00665646" w:rsidP="001E5E03">
      <w:pPr>
        <w:jc w:val="both"/>
        <w:rPr>
          <w:rFonts w:cstheme="minorHAnsi"/>
          <w:sz w:val="24"/>
          <w:szCs w:val="24"/>
          <w:lang w:val="ro-RO"/>
        </w:rPr>
      </w:pPr>
      <w:r w:rsidRPr="001E5E03">
        <w:rPr>
          <w:rFonts w:cstheme="minorHAnsi"/>
          <w:sz w:val="24"/>
          <w:szCs w:val="24"/>
          <w:lang w:val="ro-RO"/>
        </w:rPr>
        <w:t>Apoi întrebați-i ce sfaturi le-ar da politicienilor/guvernelor care trebuie să conlucreze pentru îndeplinirea Obiectivelor Globale.</w:t>
      </w:r>
    </w:p>
    <w:p w14:paraId="600FCDF3" w14:textId="5ED58A78" w:rsidR="00665646" w:rsidRPr="00543364" w:rsidRDefault="00665646" w:rsidP="001E5E03">
      <w:pPr>
        <w:jc w:val="both"/>
        <w:rPr>
          <w:rFonts w:cstheme="minorHAnsi"/>
          <w:b/>
          <w:sz w:val="24"/>
          <w:szCs w:val="24"/>
          <w:lang w:val="ro-RO"/>
        </w:rPr>
      </w:pPr>
      <w:r w:rsidRPr="00543364">
        <w:rPr>
          <w:rFonts w:cstheme="minorHAnsi"/>
          <w:b/>
          <w:sz w:val="24"/>
          <w:szCs w:val="24"/>
          <w:lang w:val="ro-RO"/>
        </w:rPr>
        <w:t>Diferențiere și Alternative</w:t>
      </w:r>
    </w:p>
    <w:p w14:paraId="412E0632" w14:textId="1CFA10EC" w:rsidR="00665646" w:rsidRDefault="00665646" w:rsidP="001E5E03">
      <w:pPr>
        <w:jc w:val="both"/>
        <w:rPr>
          <w:rFonts w:cstheme="minorHAnsi"/>
          <w:sz w:val="24"/>
          <w:szCs w:val="24"/>
          <w:lang w:val="ro-RO"/>
        </w:rPr>
      </w:pPr>
      <w:r w:rsidRPr="001E5E03">
        <w:rPr>
          <w:rFonts w:cstheme="minorHAnsi"/>
          <w:sz w:val="24"/>
          <w:szCs w:val="24"/>
          <w:lang w:val="ro-RO"/>
        </w:rPr>
        <w:t>Această sarcină ar putea fi transformată în temă pentru acasă.</w:t>
      </w:r>
    </w:p>
    <w:tbl>
      <w:tblPr>
        <w:tblStyle w:val="Umbriremedie1-Accentuare2"/>
        <w:tblW w:w="0" w:type="auto"/>
        <w:tblInd w:w="108" w:type="dxa"/>
        <w:tblLook w:val="04A0" w:firstRow="1" w:lastRow="0" w:firstColumn="1" w:lastColumn="0" w:noHBand="0" w:noVBand="1"/>
      </w:tblPr>
      <w:tblGrid>
        <w:gridCol w:w="9468"/>
      </w:tblGrid>
      <w:tr w:rsidR="00543364" w:rsidRPr="00A217F8" w14:paraId="10C7D8EF" w14:textId="77777777" w:rsidTr="00543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8" w:type="dxa"/>
          </w:tcPr>
          <w:p w14:paraId="7771331C" w14:textId="77777777" w:rsidR="00543364" w:rsidRDefault="00543364" w:rsidP="00543364">
            <w:pPr>
              <w:jc w:val="both"/>
              <w:rPr>
                <w:rFonts w:cstheme="minorHAnsi"/>
                <w:sz w:val="24"/>
                <w:szCs w:val="24"/>
                <w:lang w:val="ro-RO"/>
              </w:rPr>
            </w:pPr>
            <w:r w:rsidRPr="001E5E03">
              <w:rPr>
                <w:rFonts w:cstheme="minorHAnsi"/>
                <w:sz w:val="24"/>
                <w:szCs w:val="24"/>
                <w:lang w:val="ro-RO"/>
              </w:rPr>
              <w:t>Implicare pentru Realizarea Obiectivelor Globale</w:t>
            </w:r>
          </w:p>
          <w:p w14:paraId="457CBF5E" w14:textId="77777777" w:rsidR="00543364" w:rsidRPr="001E5E03" w:rsidRDefault="00543364" w:rsidP="00543364">
            <w:pPr>
              <w:jc w:val="both"/>
              <w:rPr>
                <w:rFonts w:cstheme="minorHAnsi"/>
                <w:sz w:val="24"/>
                <w:szCs w:val="24"/>
                <w:lang w:val="ro-RO"/>
              </w:rPr>
            </w:pPr>
          </w:p>
          <w:p w14:paraId="4CC2B8ED" w14:textId="77777777" w:rsidR="00543364" w:rsidRPr="001E5E03" w:rsidRDefault="00543364" w:rsidP="00543364">
            <w:pPr>
              <w:tabs>
                <w:tab w:val="left" w:pos="1280"/>
              </w:tabs>
              <w:jc w:val="both"/>
              <w:rPr>
                <w:rFonts w:cstheme="minorHAnsi"/>
                <w:sz w:val="24"/>
                <w:szCs w:val="24"/>
                <w:lang w:val="ro-RO"/>
              </w:rPr>
            </w:pPr>
            <w:r w:rsidRPr="001E5E03">
              <w:rPr>
                <w:rFonts w:cstheme="minorHAnsi"/>
                <w:sz w:val="24"/>
                <w:szCs w:val="24"/>
                <w:lang w:val="ro-RO"/>
              </w:rPr>
              <w:t>În calitate de educator aveți capacitatea de a canaliza energiile pozitive ale elevilor și de a-i ajuta să creadă că nu sunt lipsiți de putere, că schimbarea este posibilă și că ei o pot conduce.</w:t>
            </w:r>
          </w:p>
          <w:p w14:paraId="653D2A65" w14:textId="77777777" w:rsidR="00543364" w:rsidRPr="001E5E03" w:rsidRDefault="00543364" w:rsidP="00543364">
            <w:pPr>
              <w:tabs>
                <w:tab w:val="left" w:pos="1280"/>
              </w:tabs>
              <w:jc w:val="both"/>
              <w:rPr>
                <w:rFonts w:cstheme="minorHAnsi"/>
                <w:sz w:val="24"/>
                <w:szCs w:val="24"/>
                <w:lang w:val="ro-RO"/>
              </w:rPr>
            </w:pPr>
            <w:r w:rsidRPr="001E5E03">
              <w:rPr>
                <w:rFonts w:cstheme="minorHAnsi"/>
                <w:sz w:val="24"/>
                <w:szCs w:val="24"/>
                <w:lang w:val="ro-RO"/>
              </w:rPr>
              <w:t xml:space="preserve">Provocarea Design for </w:t>
            </w:r>
            <w:proofErr w:type="spellStart"/>
            <w:r w:rsidRPr="001E5E03">
              <w:rPr>
                <w:rFonts w:cstheme="minorHAnsi"/>
                <w:sz w:val="24"/>
                <w:szCs w:val="24"/>
                <w:lang w:val="ro-RO"/>
              </w:rPr>
              <w:t>Change</w:t>
            </w:r>
            <w:proofErr w:type="spellEnd"/>
            <w:r w:rsidRPr="001E5E03">
              <w:rPr>
                <w:rFonts w:cstheme="minorHAnsi"/>
                <w:sz w:val="24"/>
                <w:szCs w:val="24"/>
                <w:lang w:val="ro-RO"/>
              </w:rPr>
              <w:t xml:space="preserve"> “I </w:t>
            </w:r>
            <w:proofErr w:type="spellStart"/>
            <w:r w:rsidRPr="001E5E03">
              <w:rPr>
                <w:rFonts w:cstheme="minorHAnsi"/>
                <w:sz w:val="24"/>
                <w:szCs w:val="24"/>
                <w:lang w:val="ro-RO"/>
              </w:rPr>
              <w:t>Can</w:t>
            </w:r>
            <w:proofErr w:type="spellEnd"/>
            <w:r w:rsidRPr="001E5E03">
              <w:rPr>
                <w:rFonts w:cstheme="minorHAnsi"/>
                <w:sz w:val="24"/>
                <w:szCs w:val="24"/>
                <w:lang w:val="ro-RO"/>
              </w:rPr>
              <w:t>” îi invită pe copii să se implice, să facă schimbări pentru ei înșiși și să le împărtășească copiilor din lumea întreagă.</w:t>
            </w:r>
          </w:p>
          <w:p w14:paraId="76905DC6" w14:textId="77777777" w:rsidR="00543364" w:rsidRPr="001E5E03" w:rsidRDefault="00543364" w:rsidP="00543364">
            <w:pPr>
              <w:tabs>
                <w:tab w:val="left" w:pos="1280"/>
              </w:tabs>
              <w:jc w:val="both"/>
              <w:rPr>
                <w:rFonts w:cstheme="minorHAnsi"/>
                <w:sz w:val="24"/>
                <w:szCs w:val="24"/>
                <w:lang w:val="ro-RO"/>
              </w:rPr>
            </w:pPr>
            <w:r w:rsidRPr="001E5E03">
              <w:rPr>
                <w:rFonts w:cstheme="minorHAnsi"/>
                <w:sz w:val="24"/>
                <w:szCs w:val="24"/>
                <w:lang w:val="ro-RO"/>
              </w:rPr>
              <w:t xml:space="preserve">Vizitați </w:t>
            </w:r>
            <w:r w:rsidR="00EB4A75">
              <w:fldChar w:fldCharType="begin"/>
            </w:r>
            <w:r w:rsidR="00EB4A75" w:rsidRPr="00A217F8">
              <w:rPr>
                <w:lang w:val="fr-FR"/>
              </w:rPr>
              <w:instrText xml:space="preserve"> HYPERLINK "http://www.dfcworld.com" </w:instrText>
            </w:r>
            <w:r w:rsidR="00EB4A75">
              <w:fldChar w:fldCharType="separate"/>
            </w:r>
            <w:r w:rsidRPr="001E5E03">
              <w:rPr>
                <w:rStyle w:val="Hyperlink"/>
                <w:rFonts w:cstheme="minorHAnsi"/>
                <w:sz w:val="24"/>
                <w:szCs w:val="24"/>
                <w:lang w:val="ro-RO"/>
              </w:rPr>
              <w:t>www.dfcworld.com</w:t>
            </w:r>
            <w:r w:rsidR="00EB4A75">
              <w:rPr>
                <w:rStyle w:val="Hyperlink"/>
                <w:rFonts w:cstheme="minorHAnsi"/>
                <w:sz w:val="24"/>
                <w:szCs w:val="24"/>
                <w:lang w:val="ro-RO"/>
              </w:rPr>
              <w:fldChar w:fldCharType="end"/>
            </w:r>
            <w:r w:rsidRPr="001E5E03">
              <w:rPr>
                <w:rFonts w:cstheme="minorHAnsi"/>
                <w:sz w:val="24"/>
                <w:szCs w:val="24"/>
                <w:lang w:val="ro-RO"/>
              </w:rPr>
              <w:t xml:space="preserve"> pentru a începe.</w:t>
            </w:r>
          </w:p>
          <w:p w14:paraId="1B6A6327" w14:textId="77777777" w:rsidR="00543364" w:rsidRPr="001E5E03" w:rsidRDefault="00543364" w:rsidP="00543364">
            <w:pPr>
              <w:tabs>
                <w:tab w:val="left" w:pos="1280"/>
              </w:tabs>
              <w:jc w:val="both"/>
              <w:rPr>
                <w:rFonts w:cstheme="minorHAnsi"/>
                <w:sz w:val="24"/>
                <w:szCs w:val="24"/>
                <w:lang w:val="ro-RO"/>
              </w:rPr>
            </w:pPr>
            <w:r w:rsidRPr="001E5E03">
              <w:rPr>
                <w:rFonts w:cstheme="minorHAnsi"/>
                <w:sz w:val="24"/>
                <w:szCs w:val="24"/>
                <w:lang w:val="ro-RO"/>
              </w:rPr>
              <w:t xml:space="preserve">Pentru a descărca un pachet de lecții Design For </w:t>
            </w:r>
            <w:proofErr w:type="spellStart"/>
            <w:r w:rsidRPr="001E5E03">
              <w:rPr>
                <w:rFonts w:cstheme="minorHAnsi"/>
                <w:sz w:val="24"/>
                <w:szCs w:val="24"/>
                <w:lang w:val="ro-RO"/>
              </w:rPr>
              <w:t>Change</w:t>
            </w:r>
            <w:proofErr w:type="spellEnd"/>
            <w:r w:rsidRPr="001E5E03">
              <w:rPr>
                <w:rFonts w:cstheme="minorHAnsi"/>
                <w:sz w:val="24"/>
                <w:szCs w:val="24"/>
                <w:lang w:val="ro-RO"/>
              </w:rPr>
              <w:t xml:space="preserve"> sau un simplu pachet de sfaturi pentru copii pentru a se implica, vizitați </w:t>
            </w:r>
            <w:hyperlink r:id="rId11" w:history="1">
              <w:r w:rsidRPr="001E5E03">
                <w:rPr>
                  <w:rStyle w:val="Hyperlink"/>
                  <w:rFonts w:cstheme="minorHAnsi"/>
                  <w:sz w:val="24"/>
                  <w:szCs w:val="24"/>
                  <w:lang w:val="ro-RO"/>
                </w:rPr>
                <w:t>www.globalgoals.org/worldslargestlesson</w:t>
              </w:r>
            </w:hyperlink>
          </w:p>
          <w:p w14:paraId="78FCAEB9" w14:textId="77777777" w:rsidR="00543364" w:rsidRDefault="00543364" w:rsidP="001E5E03">
            <w:pPr>
              <w:jc w:val="both"/>
              <w:rPr>
                <w:rFonts w:cstheme="minorHAnsi"/>
                <w:sz w:val="24"/>
                <w:szCs w:val="24"/>
                <w:lang w:val="ro-RO"/>
              </w:rPr>
            </w:pPr>
          </w:p>
        </w:tc>
      </w:tr>
    </w:tbl>
    <w:p w14:paraId="44587502" w14:textId="77777777" w:rsidR="00543364" w:rsidRPr="001E5E03" w:rsidRDefault="00543364" w:rsidP="001E5E03">
      <w:pPr>
        <w:jc w:val="both"/>
        <w:rPr>
          <w:rFonts w:cstheme="minorHAnsi"/>
          <w:sz w:val="24"/>
          <w:szCs w:val="24"/>
          <w:lang w:val="ro-RO"/>
        </w:rPr>
      </w:pPr>
    </w:p>
    <w:p w14:paraId="644F1E5B" w14:textId="43CE3C44" w:rsidR="00665646" w:rsidRDefault="00665646" w:rsidP="001E5E03">
      <w:pPr>
        <w:jc w:val="both"/>
        <w:rPr>
          <w:rFonts w:cstheme="minorHAnsi"/>
          <w:sz w:val="24"/>
          <w:szCs w:val="24"/>
          <w:lang w:val="ro-RO"/>
        </w:rPr>
      </w:pPr>
    </w:p>
    <w:p w14:paraId="62CDCEF4" w14:textId="77777777" w:rsidR="001E5E03" w:rsidRDefault="001E5E03" w:rsidP="001E5E03">
      <w:pPr>
        <w:jc w:val="both"/>
        <w:rPr>
          <w:rFonts w:cstheme="minorHAnsi"/>
          <w:sz w:val="24"/>
          <w:szCs w:val="24"/>
          <w:lang w:val="ro-RO"/>
        </w:rPr>
      </w:pPr>
    </w:p>
    <w:p w14:paraId="568579E2" w14:textId="77777777" w:rsidR="0062559E" w:rsidRDefault="0062559E" w:rsidP="001E5E03">
      <w:pPr>
        <w:jc w:val="both"/>
        <w:rPr>
          <w:rFonts w:cstheme="minorHAnsi"/>
          <w:sz w:val="24"/>
          <w:szCs w:val="24"/>
          <w:lang w:val="ro-RO"/>
        </w:rPr>
      </w:pPr>
    </w:p>
    <w:p w14:paraId="460922FB" w14:textId="77777777" w:rsidR="004A4B6A" w:rsidRDefault="004A4B6A" w:rsidP="001E5E03">
      <w:pPr>
        <w:jc w:val="both"/>
        <w:rPr>
          <w:rFonts w:cstheme="minorHAnsi"/>
          <w:sz w:val="24"/>
          <w:szCs w:val="24"/>
          <w:lang w:val="ro-RO"/>
        </w:rPr>
        <w:sectPr w:rsidR="004A4B6A">
          <w:footerReference w:type="default" r:id="rId12"/>
          <w:pgSz w:w="12240" w:h="15840"/>
          <w:pgMar w:top="1440" w:right="1440" w:bottom="1440" w:left="1440" w:header="720" w:footer="720" w:gutter="0"/>
          <w:cols w:space="720"/>
          <w:docGrid w:linePitch="360"/>
        </w:sectPr>
      </w:pPr>
    </w:p>
    <w:p w14:paraId="59A1C7B0" w14:textId="3054F35E" w:rsidR="0062559E" w:rsidRPr="001E5E03" w:rsidRDefault="0062559E" w:rsidP="001E5E03">
      <w:pPr>
        <w:jc w:val="both"/>
        <w:rPr>
          <w:rFonts w:cstheme="minorHAnsi"/>
          <w:sz w:val="24"/>
          <w:szCs w:val="24"/>
          <w:lang w:val="ro-RO"/>
        </w:rPr>
      </w:pPr>
    </w:p>
    <w:p w14:paraId="1EFF1DA6" w14:textId="69482D34" w:rsidR="00393486" w:rsidRPr="004A4B6A" w:rsidRDefault="004A4B6A" w:rsidP="004A4B6A">
      <w:pPr>
        <w:rPr>
          <w:rFonts w:cstheme="minorHAnsi"/>
          <w:b/>
          <w:sz w:val="28"/>
          <w:szCs w:val="28"/>
          <w:lang w:val="ro-RO"/>
        </w:rPr>
      </w:pPr>
      <w:r>
        <w:rPr>
          <w:rFonts w:cstheme="minorHAnsi"/>
          <w:b/>
          <w:sz w:val="28"/>
          <w:szCs w:val="28"/>
          <w:lang w:val="ro-RO"/>
        </w:rPr>
        <w:t xml:space="preserve">    </w:t>
      </w:r>
      <w:r w:rsidR="00393486" w:rsidRPr="004A4B6A">
        <w:rPr>
          <w:rFonts w:cstheme="minorHAnsi"/>
          <w:b/>
          <w:sz w:val="28"/>
          <w:szCs w:val="28"/>
          <w:lang w:val="ro-RO"/>
        </w:rPr>
        <w:t>Anexa 1</w:t>
      </w:r>
    </w:p>
    <w:p w14:paraId="3A5D40BA" w14:textId="678FDC1C" w:rsidR="002A07BB" w:rsidRPr="001E5E03" w:rsidRDefault="00393486" w:rsidP="004A4B6A">
      <w:pPr>
        <w:pStyle w:val="Listparagraf"/>
        <w:tabs>
          <w:tab w:val="left" w:pos="360"/>
          <w:tab w:val="left" w:pos="540"/>
        </w:tabs>
        <w:ind w:left="270"/>
        <w:rPr>
          <w:rFonts w:cstheme="minorHAnsi"/>
          <w:sz w:val="24"/>
          <w:szCs w:val="24"/>
          <w:lang w:val="ro-RO"/>
        </w:rPr>
      </w:pPr>
      <w:r w:rsidRPr="001E5E03">
        <w:rPr>
          <w:rFonts w:cstheme="minorHAnsi"/>
          <w:b/>
          <w:sz w:val="24"/>
          <w:szCs w:val="24"/>
          <w:lang w:val="ro-RO"/>
        </w:rPr>
        <w:t>OBIECTIVELE GLOBALE</w:t>
      </w:r>
      <w:r w:rsidR="002A07BB">
        <w:rPr>
          <w:noProof/>
          <w:lang w:val="ro-RO" w:eastAsia="ro-RO"/>
        </w:rPr>
        <w:drawing>
          <wp:inline distT="0" distB="0" distL="0" distR="0" wp14:anchorId="6D795DF9" wp14:editId="1293E136">
            <wp:extent cx="7945419" cy="4401178"/>
            <wp:effectExtent l="0" t="0" r="0" b="0"/>
            <wp:docPr id="2" name="Picture 2" descr="C:\Users\nina.merlusca\AppData\Local\Microsoft\Windows\INetCache\Content.Word\ODD Grid Romana no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merlusca\AppData\Local\Microsoft\Windows\INetCache\Content.Word\ODD Grid Romana no tit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46285" cy="4401658"/>
                    </a:xfrm>
                    <a:prstGeom prst="rect">
                      <a:avLst/>
                    </a:prstGeom>
                    <a:noFill/>
                    <a:ln>
                      <a:noFill/>
                    </a:ln>
                  </pic:spPr>
                </pic:pic>
              </a:graphicData>
            </a:graphic>
          </wp:inline>
        </w:drawing>
      </w:r>
    </w:p>
    <w:p w14:paraId="10FB1E40" w14:textId="77777777" w:rsidR="004A4B6A" w:rsidRDefault="004A4B6A" w:rsidP="001E5E03">
      <w:pPr>
        <w:jc w:val="both"/>
        <w:rPr>
          <w:rFonts w:cstheme="minorHAnsi"/>
          <w:b/>
          <w:sz w:val="24"/>
          <w:szCs w:val="24"/>
          <w:lang w:val="ro-RO"/>
        </w:rPr>
      </w:pPr>
    </w:p>
    <w:p w14:paraId="0CC4487B" w14:textId="77777777" w:rsidR="004A4B6A" w:rsidRDefault="004A4B6A" w:rsidP="001E5E03">
      <w:pPr>
        <w:jc w:val="both"/>
        <w:rPr>
          <w:rFonts w:cstheme="minorHAnsi"/>
          <w:b/>
          <w:sz w:val="24"/>
          <w:szCs w:val="24"/>
          <w:lang w:val="ro-RO"/>
        </w:rPr>
      </w:pPr>
    </w:p>
    <w:p w14:paraId="073145CD" w14:textId="0C894D98" w:rsidR="00393486" w:rsidRPr="001E5E03" w:rsidRDefault="00393486" w:rsidP="004A4B6A">
      <w:pPr>
        <w:spacing w:after="0"/>
        <w:jc w:val="both"/>
        <w:rPr>
          <w:rFonts w:cstheme="minorHAnsi"/>
          <w:b/>
          <w:sz w:val="24"/>
          <w:szCs w:val="24"/>
          <w:lang w:val="ro-RO"/>
        </w:rPr>
      </w:pPr>
      <w:r w:rsidRPr="001E5E03">
        <w:rPr>
          <w:rFonts w:cstheme="minorHAnsi"/>
          <w:b/>
          <w:sz w:val="24"/>
          <w:szCs w:val="24"/>
          <w:lang w:val="ro-RO"/>
        </w:rPr>
        <w:lastRenderedPageBreak/>
        <w:t>Anexa 2</w:t>
      </w:r>
    </w:p>
    <w:p w14:paraId="1FA1AAA2" w14:textId="77777777" w:rsidR="00393486" w:rsidRPr="001E5E03" w:rsidRDefault="00393486" w:rsidP="004A4B6A">
      <w:pPr>
        <w:tabs>
          <w:tab w:val="left" w:pos="1280"/>
        </w:tabs>
        <w:spacing w:after="0"/>
        <w:jc w:val="both"/>
        <w:rPr>
          <w:rFonts w:cstheme="minorHAnsi"/>
          <w:sz w:val="24"/>
          <w:szCs w:val="24"/>
          <w:lang w:val="ro-RO"/>
        </w:rPr>
      </w:pPr>
      <w:r w:rsidRPr="001E5E03">
        <w:rPr>
          <w:rFonts w:cstheme="minorHAnsi"/>
          <w:sz w:val="24"/>
          <w:szCs w:val="24"/>
          <w:lang w:val="ro-RO"/>
        </w:rPr>
        <w:t>Toate imaginile au fost oferite cu drag de Getty Images</w:t>
      </w:r>
    </w:p>
    <w:p w14:paraId="02CDB1FA" w14:textId="667B829D" w:rsidR="00634047" w:rsidRDefault="00FC6772" w:rsidP="004A4B6A">
      <w:pPr>
        <w:pStyle w:val="Listparagraf"/>
        <w:ind w:left="0"/>
        <w:rPr>
          <w:rFonts w:ascii="Times New Roman" w:hAnsi="Times New Roman" w:cs="Times New Roman"/>
          <w:sz w:val="28"/>
          <w:szCs w:val="28"/>
          <w:lang w:val="ro-RO"/>
        </w:rPr>
      </w:pPr>
      <w:r>
        <w:rPr>
          <w:rFonts w:ascii="Times New Roman" w:hAnsi="Times New Roman" w:cs="Times New Roman"/>
          <w:noProof/>
          <w:sz w:val="28"/>
          <w:szCs w:val="28"/>
          <w:lang w:val="ro-RO" w:eastAsia="ro-RO"/>
        </w:rPr>
        <w:drawing>
          <wp:inline distT="0" distB="0" distL="0" distR="0" wp14:anchorId="6E4D2A33" wp14:editId="2F643548">
            <wp:extent cx="7928517" cy="5395399"/>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6765" cy="5401012"/>
                    </a:xfrm>
                    <a:prstGeom prst="rect">
                      <a:avLst/>
                    </a:prstGeom>
                    <a:noFill/>
                    <a:ln>
                      <a:noFill/>
                    </a:ln>
                  </pic:spPr>
                </pic:pic>
              </a:graphicData>
            </a:graphic>
          </wp:inline>
        </w:drawing>
      </w:r>
    </w:p>
    <w:p w14:paraId="639962B6" w14:textId="7499382E" w:rsidR="00AC416B" w:rsidRDefault="00AC416B" w:rsidP="004A4B6A">
      <w:pPr>
        <w:pStyle w:val="Listparagraf"/>
        <w:ind w:left="90"/>
        <w:rPr>
          <w:rFonts w:ascii="Times New Roman" w:hAnsi="Times New Roman" w:cs="Times New Roman"/>
          <w:sz w:val="28"/>
          <w:szCs w:val="28"/>
          <w:lang w:val="ro-RO"/>
        </w:rPr>
      </w:pPr>
      <w:r>
        <w:rPr>
          <w:rFonts w:ascii="Times New Roman" w:hAnsi="Times New Roman" w:cs="Times New Roman"/>
          <w:noProof/>
          <w:sz w:val="28"/>
          <w:szCs w:val="28"/>
          <w:lang w:val="ro-RO" w:eastAsia="ro-RO"/>
        </w:rPr>
        <w:lastRenderedPageBreak/>
        <w:drawing>
          <wp:inline distT="0" distB="0" distL="0" distR="0" wp14:anchorId="5BF7B05E" wp14:editId="2C464B47">
            <wp:extent cx="8341625" cy="5843239"/>
            <wp:effectExtent l="0" t="0" r="2540" b="571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36547" cy="5839682"/>
                    </a:xfrm>
                    <a:prstGeom prst="rect">
                      <a:avLst/>
                    </a:prstGeom>
                    <a:noFill/>
                    <a:ln>
                      <a:noFill/>
                    </a:ln>
                  </pic:spPr>
                </pic:pic>
              </a:graphicData>
            </a:graphic>
          </wp:inline>
        </w:drawing>
      </w:r>
    </w:p>
    <w:p w14:paraId="350D2CF4" w14:textId="72E14643" w:rsidR="00AC416B" w:rsidRDefault="00AC416B" w:rsidP="004A4B6A">
      <w:pPr>
        <w:pStyle w:val="Listparagraf"/>
        <w:ind w:left="0"/>
        <w:rPr>
          <w:rFonts w:ascii="Times New Roman" w:hAnsi="Times New Roman" w:cs="Times New Roman"/>
          <w:sz w:val="28"/>
          <w:szCs w:val="28"/>
          <w:lang w:val="ro-RO"/>
        </w:rPr>
      </w:pPr>
      <w:r>
        <w:rPr>
          <w:rFonts w:ascii="Times New Roman" w:hAnsi="Times New Roman" w:cs="Times New Roman"/>
          <w:noProof/>
          <w:sz w:val="28"/>
          <w:szCs w:val="28"/>
          <w:lang w:val="ro-RO" w:eastAsia="ro-RO"/>
        </w:rPr>
        <w:lastRenderedPageBreak/>
        <w:drawing>
          <wp:inline distT="0" distB="0" distL="0" distR="0" wp14:anchorId="28AADB85" wp14:editId="3C169715">
            <wp:extent cx="8186523" cy="5151863"/>
            <wp:effectExtent l="0" t="0" r="508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7740" cy="5152629"/>
                    </a:xfrm>
                    <a:prstGeom prst="rect">
                      <a:avLst/>
                    </a:prstGeom>
                    <a:noFill/>
                    <a:ln>
                      <a:noFill/>
                    </a:ln>
                  </pic:spPr>
                </pic:pic>
              </a:graphicData>
            </a:graphic>
          </wp:inline>
        </w:drawing>
      </w:r>
    </w:p>
    <w:p w14:paraId="475167FC" w14:textId="497B2F27" w:rsidR="00AC416B" w:rsidRDefault="00AC416B" w:rsidP="004A4B6A">
      <w:pPr>
        <w:pStyle w:val="Listparagraf"/>
        <w:ind w:left="0"/>
        <w:rPr>
          <w:rFonts w:ascii="Times New Roman" w:hAnsi="Times New Roman" w:cs="Times New Roman"/>
          <w:sz w:val="28"/>
          <w:szCs w:val="28"/>
          <w:lang w:val="ro-RO"/>
        </w:rPr>
      </w:pPr>
      <w:r>
        <w:rPr>
          <w:rFonts w:ascii="Times New Roman" w:hAnsi="Times New Roman" w:cs="Times New Roman"/>
          <w:noProof/>
          <w:sz w:val="28"/>
          <w:szCs w:val="28"/>
          <w:lang w:val="ro-RO" w:eastAsia="ro-RO"/>
        </w:rPr>
        <w:lastRenderedPageBreak/>
        <w:drawing>
          <wp:inline distT="0" distB="0" distL="0" distR="0" wp14:anchorId="5C5B8BBE" wp14:editId="15175AC4">
            <wp:extent cx="8067215" cy="566482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6804" cy="5664531"/>
                    </a:xfrm>
                    <a:prstGeom prst="rect">
                      <a:avLst/>
                    </a:prstGeom>
                    <a:noFill/>
                    <a:ln>
                      <a:noFill/>
                    </a:ln>
                  </pic:spPr>
                </pic:pic>
              </a:graphicData>
            </a:graphic>
          </wp:inline>
        </w:drawing>
      </w:r>
    </w:p>
    <w:p w14:paraId="02AE6443" w14:textId="6B9AF5CD" w:rsidR="00DB6A0B" w:rsidRDefault="00DB6A0B" w:rsidP="004A4B6A">
      <w:pPr>
        <w:pStyle w:val="Listparagraf"/>
        <w:ind w:left="0"/>
        <w:rPr>
          <w:rFonts w:ascii="Times New Roman" w:hAnsi="Times New Roman" w:cs="Times New Roman"/>
          <w:sz w:val="28"/>
          <w:szCs w:val="28"/>
          <w:lang w:val="ro-RO"/>
        </w:rPr>
      </w:pPr>
      <w:r>
        <w:rPr>
          <w:rFonts w:ascii="Times New Roman" w:hAnsi="Times New Roman" w:cs="Times New Roman"/>
          <w:noProof/>
          <w:sz w:val="28"/>
          <w:szCs w:val="28"/>
          <w:lang w:val="ro-RO" w:eastAsia="ro-RO"/>
        </w:rPr>
        <w:lastRenderedPageBreak/>
        <w:drawing>
          <wp:inline distT="0" distB="0" distL="0" distR="0" wp14:anchorId="41A8750F" wp14:editId="057CA7ED">
            <wp:extent cx="8285316" cy="5776332"/>
            <wp:effectExtent l="0" t="0" r="1905"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92016" cy="5781003"/>
                    </a:xfrm>
                    <a:prstGeom prst="rect">
                      <a:avLst/>
                    </a:prstGeom>
                    <a:noFill/>
                    <a:ln>
                      <a:noFill/>
                    </a:ln>
                  </pic:spPr>
                </pic:pic>
              </a:graphicData>
            </a:graphic>
          </wp:inline>
        </w:drawing>
      </w:r>
    </w:p>
    <w:p w14:paraId="32D4A299" w14:textId="1D2E0356" w:rsidR="00DB6A0B" w:rsidRPr="00D270D0" w:rsidRDefault="00DB6A0B" w:rsidP="004A4B6A">
      <w:pPr>
        <w:pStyle w:val="Listparagraf"/>
        <w:ind w:left="0"/>
        <w:rPr>
          <w:rFonts w:ascii="Times New Roman" w:hAnsi="Times New Roman" w:cs="Times New Roman"/>
          <w:sz w:val="28"/>
          <w:szCs w:val="28"/>
          <w:lang w:val="ro-RO"/>
        </w:rPr>
      </w:pPr>
      <w:r>
        <w:rPr>
          <w:rFonts w:ascii="Times New Roman" w:hAnsi="Times New Roman" w:cs="Times New Roman"/>
          <w:noProof/>
          <w:sz w:val="28"/>
          <w:szCs w:val="28"/>
          <w:lang w:val="ro-RO" w:eastAsia="ro-RO"/>
        </w:rPr>
        <w:lastRenderedPageBreak/>
        <w:drawing>
          <wp:inline distT="0" distB="0" distL="0" distR="0" wp14:anchorId="701D091D" wp14:editId="778A6E24">
            <wp:extent cx="8307270" cy="5720576"/>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07270" cy="5720576"/>
                    </a:xfrm>
                    <a:prstGeom prst="rect">
                      <a:avLst/>
                    </a:prstGeom>
                    <a:noFill/>
                    <a:ln>
                      <a:noFill/>
                    </a:ln>
                  </pic:spPr>
                </pic:pic>
              </a:graphicData>
            </a:graphic>
          </wp:inline>
        </w:drawing>
      </w:r>
      <w:r>
        <w:rPr>
          <w:rFonts w:ascii="Times New Roman" w:hAnsi="Times New Roman" w:cs="Times New Roman"/>
          <w:sz w:val="28"/>
          <w:szCs w:val="28"/>
          <w:lang w:val="ro-RO"/>
        </w:rPr>
        <w:tab/>
      </w:r>
      <w:r>
        <w:rPr>
          <w:rFonts w:ascii="Times New Roman" w:hAnsi="Times New Roman" w:cs="Times New Roman"/>
          <w:noProof/>
          <w:sz w:val="28"/>
          <w:szCs w:val="28"/>
          <w:lang w:val="ro-RO" w:eastAsia="ro-RO"/>
        </w:rPr>
        <w:lastRenderedPageBreak/>
        <w:drawing>
          <wp:inline distT="0" distB="0" distL="0" distR="0" wp14:anchorId="04410120" wp14:editId="6BB94E37">
            <wp:extent cx="8720088" cy="5943600"/>
            <wp:effectExtent l="0" t="0" r="508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20445" cy="5943843"/>
                    </a:xfrm>
                    <a:prstGeom prst="rect">
                      <a:avLst/>
                    </a:prstGeom>
                    <a:noFill/>
                    <a:ln>
                      <a:noFill/>
                    </a:ln>
                  </pic:spPr>
                </pic:pic>
              </a:graphicData>
            </a:graphic>
          </wp:inline>
        </w:drawing>
      </w:r>
    </w:p>
    <w:sectPr w:rsidR="00DB6A0B" w:rsidRPr="00D270D0" w:rsidSect="004A4B6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8053C" w14:textId="77777777" w:rsidR="00EB4A75" w:rsidRDefault="00EB4A75" w:rsidP="00C778B1">
      <w:pPr>
        <w:spacing w:after="0" w:line="240" w:lineRule="auto"/>
      </w:pPr>
      <w:r>
        <w:separator/>
      </w:r>
    </w:p>
  </w:endnote>
  <w:endnote w:type="continuationSeparator" w:id="0">
    <w:p w14:paraId="45187792" w14:textId="77777777" w:rsidR="00EB4A75" w:rsidRDefault="00EB4A75" w:rsidP="00C77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634262"/>
      <w:docPartObj>
        <w:docPartGallery w:val="Page Numbers (Bottom of Page)"/>
        <w:docPartUnique/>
      </w:docPartObj>
    </w:sdtPr>
    <w:sdtEndPr>
      <w:rPr>
        <w:noProof/>
      </w:rPr>
    </w:sdtEndPr>
    <w:sdtContent>
      <w:p w14:paraId="5836F354" w14:textId="5EC58A39" w:rsidR="00C778B1" w:rsidRDefault="00C778B1">
        <w:pPr>
          <w:pStyle w:val="Subsol"/>
          <w:jc w:val="right"/>
        </w:pPr>
        <w:r>
          <w:fldChar w:fldCharType="begin"/>
        </w:r>
        <w:r>
          <w:instrText xml:space="preserve"> PAGE   \* MERGEFORMAT </w:instrText>
        </w:r>
        <w:r>
          <w:fldChar w:fldCharType="separate"/>
        </w:r>
        <w:r w:rsidR="00A217F8">
          <w:rPr>
            <w:noProof/>
          </w:rPr>
          <w:t>12</w:t>
        </w:r>
        <w:r>
          <w:rPr>
            <w:noProof/>
          </w:rPr>
          <w:fldChar w:fldCharType="end"/>
        </w:r>
      </w:p>
    </w:sdtContent>
  </w:sdt>
  <w:p w14:paraId="2160C8D2" w14:textId="77777777" w:rsidR="00C778B1" w:rsidRDefault="00C778B1">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EA61A" w14:textId="77777777" w:rsidR="00EB4A75" w:rsidRDefault="00EB4A75" w:rsidP="00C778B1">
      <w:pPr>
        <w:spacing w:after="0" w:line="240" w:lineRule="auto"/>
      </w:pPr>
      <w:r>
        <w:separator/>
      </w:r>
    </w:p>
  </w:footnote>
  <w:footnote w:type="continuationSeparator" w:id="0">
    <w:p w14:paraId="614D117D" w14:textId="77777777" w:rsidR="00EB4A75" w:rsidRDefault="00EB4A75" w:rsidP="00C778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4D99"/>
    <w:multiLevelType w:val="hybridMultilevel"/>
    <w:tmpl w:val="B434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8737E"/>
    <w:multiLevelType w:val="hybridMultilevel"/>
    <w:tmpl w:val="05FE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7D1926"/>
    <w:multiLevelType w:val="hybridMultilevel"/>
    <w:tmpl w:val="E624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585A4B"/>
    <w:multiLevelType w:val="hybridMultilevel"/>
    <w:tmpl w:val="BABC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342"/>
    <w:rsid w:val="00025AFC"/>
    <w:rsid w:val="000E409E"/>
    <w:rsid w:val="00173ADE"/>
    <w:rsid w:val="0018318B"/>
    <w:rsid w:val="001E5E03"/>
    <w:rsid w:val="002A07BB"/>
    <w:rsid w:val="00316C9E"/>
    <w:rsid w:val="00365342"/>
    <w:rsid w:val="00386663"/>
    <w:rsid w:val="00393486"/>
    <w:rsid w:val="003D2966"/>
    <w:rsid w:val="003D5CEB"/>
    <w:rsid w:val="0040101C"/>
    <w:rsid w:val="004238DD"/>
    <w:rsid w:val="004A4B6A"/>
    <w:rsid w:val="004B4C7B"/>
    <w:rsid w:val="004C7908"/>
    <w:rsid w:val="00537AE1"/>
    <w:rsid w:val="00543364"/>
    <w:rsid w:val="00547C4B"/>
    <w:rsid w:val="0055182F"/>
    <w:rsid w:val="00603685"/>
    <w:rsid w:val="0062559E"/>
    <w:rsid w:val="00634047"/>
    <w:rsid w:val="00651F7F"/>
    <w:rsid w:val="006545EB"/>
    <w:rsid w:val="00665646"/>
    <w:rsid w:val="007019E3"/>
    <w:rsid w:val="00712781"/>
    <w:rsid w:val="008169B9"/>
    <w:rsid w:val="008762DE"/>
    <w:rsid w:val="008B6AC0"/>
    <w:rsid w:val="008D14EF"/>
    <w:rsid w:val="0097029E"/>
    <w:rsid w:val="00A217F8"/>
    <w:rsid w:val="00A27599"/>
    <w:rsid w:val="00A90B8F"/>
    <w:rsid w:val="00AC416B"/>
    <w:rsid w:val="00B252DB"/>
    <w:rsid w:val="00BF496A"/>
    <w:rsid w:val="00C1265F"/>
    <w:rsid w:val="00C778B1"/>
    <w:rsid w:val="00C97DB8"/>
    <w:rsid w:val="00D270D0"/>
    <w:rsid w:val="00D846DB"/>
    <w:rsid w:val="00DB6A0B"/>
    <w:rsid w:val="00DF14F8"/>
    <w:rsid w:val="00E24449"/>
    <w:rsid w:val="00E301E4"/>
    <w:rsid w:val="00EB4A75"/>
    <w:rsid w:val="00EF1878"/>
    <w:rsid w:val="00FC39BF"/>
    <w:rsid w:val="00FC6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4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537AE1"/>
    <w:pPr>
      <w:ind w:left="720"/>
      <w:contextualSpacing/>
    </w:pPr>
  </w:style>
  <w:style w:type="character" w:styleId="Hyperlink">
    <w:name w:val="Hyperlink"/>
    <w:basedOn w:val="Fontdeparagrafimplicit"/>
    <w:uiPriority w:val="99"/>
    <w:unhideWhenUsed/>
    <w:rsid w:val="003D2966"/>
    <w:rPr>
      <w:color w:val="0563C1" w:themeColor="hyperlink"/>
      <w:u w:val="single"/>
    </w:rPr>
  </w:style>
  <w:style w:type="character" w:customStyle="1" w:styleId="UnresolvedMention">
    <w:name w:val="Unresolved Mention"/>
    <w:basedOn w:val="Fontdeparagrafimplicit"/>
    <w:uiPriority w:val="99"/>
    <w:semiHidden/>
    <w:unhideWhenUsed/>
    <w:rsid w:val="003D2966"/>
    <w:rPr>
      <w:color w:val="605E5C"/>
      <w:shd w:val="clear" w:color="auto" w:fill="E1DFDD"/>
    </w:rPr>
  </w:style>
  <w:style w:type="paragraph" w:styleId="TextnBalon">
    <w:name w:val="Balloon Text"/>
    <w:basedOn w:val="Normal"/>
    <w:link w:val="TextnBalonCaracter"/>
    <w:uiPriority w:val="99"/>
    <w:semiHidden/>
    <w:unhideWhenUsed/>
    <w:rsid w:val="00FC677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C6772"/>
    <w:rPr>
      <w:rFonts w:ascii="Tahoma" w:hAnsi="Tahoma" w:cs="Tahoma"/>
      <w:sz w:val="16"/>
      <w:szCs w:val="16"/>
    </w:rPr>
  </w:style>
  <w:style w:type="table" w:styleId="GrilTabel">
    <w:name w:val="Table Grid"/>
    <w:basedOn w:val="TabelNormal"/>
    <w:uiPriority w:val="39"/>
    <w:rsid w:val="00543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Umbriremedie1-Accentuare2">
    <w:name w:val="Medium Shading 1 Accent 2"/>
    <w:basedOn w:val="TabelNormal"/>
    <w:uiPriority w:val="63"/>
    <w:rsid w:val="0054336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Antet">
    <w:name w:val="header"/>
    <w:basedOn w:val="Normal"/>
    <w:link w:val="AntetCaracter"/>
    <w:uiPriority w:val="99"/>
    <w:unhideWhenUsed/>
    <w:rsid w:val="00C778B1"/>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C778B1"/>
  </w:style>
  <w:style w:type="paragraph" w:styleId="Subsol">
    <w:name w:val="footer"/>
    <w:basedOn w:val="Normal"/>
    <w:link w:val="SubsolCaracter"/>
    <w:uiPriority w:val="99"/>
    <w:unhideWhenUsed/>
    <w:rsid w:val="00C778B1"/>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C778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537AE1"/>
    <w:pPr>
      <w:ind w:left="720"/>
      <w:contextualSpacing/>
    </w:pPr>
  </w:style>
  <w:style w:type="character" w:styleId="Hyperlink">
    <w:name w:val="Hyperlink"/>
    <w:basedOn w:val="Fontdeparagrafimplicit"/>
    <w:uiPriority w:val="99"/>
    <w:unhideWhenUsed/>
    <w:rsid w:val="003D2966"/>
    <w:rPr>
      <w:color w:val="0563C1" w:themeColor="hyperlink"/>
      <w:u w:val="single"/>
    </w:rPr>
  </w:style>
  <w:style w:type="character" w:customStyle="1" w:styleId="UnresolvedMention">
    <w:name w:val="Unresolved Mention"/>
    <w:basedOn w:val="Fontdeparagrafimplicit"/>
    <w:uiPriority w:val="99"/>
    <w:semiHidden/>
    <w:unhideWhenUsed/>
    <w:rsid w:val="003D2966"/>
    <w:rPr>
      <w:color w:val="605E5C"/>
      <w:shd w:val="clear" w:color="auto" w:fill="E1DFDD"/>
    </w:rPr>
  </w:style>
  <w:style w:type="paragraph" w:styleId="TextnBalon">
    <w:name w:val="Balloon Text"/>
    <w:basedOn w:val="Normal"/>
    <w:link w:val="TextnBalonCaracter"/>
    <w:uiPriority w:val="99"/>
    <w:semiHidden/>
    <w:unhideWhenUsed/>
    <w:rsid w:val="00FC677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C6772"/>
    <w:rPr>
      <w:rFonts w:ascii="Tahoma" w:hAnsi="Tahoma" w:cs="Tahoma"/>
      <w:sz w:val="16"/>
      <w:szCs w:val="16"/>
    </w:rPr>
  </w:style>
  <w:style w:type="table" w:styleId="GrilTabel">
    <w:name w:val="Table Grid"/>
    <w:basedOn w:val="TabelNormal"/>
    <w:uiPriority w:val="39"/>
    <w:rsid w:val="00543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Umbriremedie1-Accentuare2">
    <w:name w:val="Medium Shading 1 Accent 2"/>
    <w:basedOn w:val="TabelNormal"/>
    <w:uiPriority w:val="63"/>
    <w:rsid w:val="0054336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Antet">
    <w:name w:val="header"/>
    <w:basedOn w:val="Normal"/>
    <w:link w:val="AntetCaracter"/>
    <w:uiPriority w:val="99"/>
    <w:unhideWhenUsed/>
    <w:rsid w:val="00C778B1"/>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C778B1"/>
  </w:style>
  <w:style w:type="paragraph" w:styleId="Subsol">
    <w:name w:val="footer"/>
    <w:basedOn w:val="Normal"/>
    <w:link w:val="SubsolCaracter"/>
    <w:uiPriority w:val="99"/>
    <w:unhideWhenUsed/>
    <w:rsid w:val="00C778B1"/>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C77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lobalgoals.org/worldslargestlesso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orldslargestlesson.globalgoals.org/asset-licenc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cdn.worldslargestlesson.globalgoals.org/2016/06/Working-Together-to-Achieve-the-Global-Goals.pdf"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12</Pages>
  <Words>1174</Words>
  <Characters>6815</Characters>
  <Application>Microsoft Office Word</Application>
  <DocSecurity>0</DocSecurity>
  <Lines>56</Lines>
  <Paragraphs>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Mindriloiu</dc:creator>
  <cp:keywords/>
  <dc:description/>
  <cp:lastModifiedBy>Nina</cp:lastModifiedBy>
  <cp:revision>37</cp:revision>
  <dcterms:created xsi:type="dcterms:W3CDTF">2019-01-14T13:15:00Z</dcterms:created>
  <dcterms:modified xsi:type="dcterms:W3CDTF">2019-04-03T05:46:00Z</dcterms:modified>
</cp:coreProperties>
</file>