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C3" w:rsidRPr="00BB14F8" w:rsidRDefault="008A28C3" w:rsidP="00334AF8">
      <w:pPr>
        <w:spacing w:line="360" w:lineRule="auto"/>
        <w:jc w:val="both"/>
        <w:rPr>
          <w:rFonts w:asciiTheme="minorHAnsi" w:hAnsiTheme="minorHAnsi"/>
          <w:b/>
        </w:rPr>
      </w:pPr>
    </w:p>
    <w:p w:rsidR="00EC3A7C" w:rsidRPr="00BB14F8" w:rsidRDefault="00417971" w:rsidP="00A21FED">
      <w:pPr>
        <w:spacing w:line="360" w:lineRule="auto"/>
        <w:jc w:val="center"/>
        <w:rPr>
          <w:rFonts w:asciiTheme="minorHAnsi" w:hAnsiTheme="minorHAnsi"/>
          <w:b/>
          <w:sz w:val="20"/>
          <w:szCs w:val="21"/>
        </w:rPr>
      </w:pPr>
      <w:r w:rsidRPr="00BB14F8">
        <w:rPr>
          <w:rFonts w:asciiTheme="minorHAnsi" w:hAnsiTheme="minorHAnsi"/>
          <w:b/>
          <w:sz w:val="20"/>
          <w:szCs w:val="21"/>
        </w:rPr>
        <w:t>Nr. _________ / ______.201</w:t>
      </w:r>
      <w:r w:rsidR="00720A33" w:rsidRPr="00BB14F8">
        <w:rPr>
          <w:rFonts w:asciiTheme="minorHAnsi" w:hAnsiTheme="minorHAnsi"/>
          <w:b/>
          <w:sz w:val="20"/>
          <w:szCs w:val="21"/>
        </w:rPr>
        <w:t>6</w:t>
      </w:r>
      <w:r w:rsidR="008F58A4" w:rsidRPr="00BB14F8">
        <w:rPr>
          <w:rFonts w:asciiTheme="minorHAnsi" w:hAnsiTheme="minorHAnsi"/>
          <w:b/>
          <w:sz w:val="20"/>
          <w:szCs w:val="21"/>
        </w:rPr>
        <w:t xml:space="preserve">           </w:t>
      </w:r>
      <w:r w:rsidR="00731283" w:rsidRPr="00BB14F8">
        <w:rPr>
          <w:rFonts w:asciiTheme="minorHAnsi" w:hAnsiTheme="minorHAnsi"/>
          <w:b/>
          <w:sz w:val="20"/>
          <w:szCs w:val="21"/>
        </w:rPr>
        <w:t xml:space="preserve">                         </w:t>
      </w:r>
      <w:r w:rsidR="008F58A4" w:rsidRPr="00BB14F8">
        <w:rPr>
          <w:rFonts w:asciiTheme="minorHAnsi" w:hAnsiTheme="minorHAnsi"/>
          <w:b/>
          <w:sz w:val="20"/>
          <w:szCs w:val="21"/>
        </w:rPr>
        <w:t xml:space="preserve">                           </w:t>
      </w:r>
      <w:r w:rsidR="00E22370" w:rsidRPr="00BB14F8">
        <w:rPr>
          <w:rFonts w:asciiTheme="minorHAnsi" w:hAnsiTheme="minorHAnsi"/>
          <w:b/>
          <w:sz w:val="20"/>
          <w:szCs w:val="21"/>
        </w:rPr>
        <w:t xml:space="preserve">  </w:t>
      </w:r>
      <w:r w:rsidR="00600EBF" w:rsidRPr="00BB14F8">
        <w:rPr>
          <w:rFonts w:asciiTheme="minorHAnsi" w:hAnsiTheme="minorHAnsi"/>
          <w:b/>
          <w:sz w:val="20"/>
          <w:szCs w:val="21"/>
        </w:rPr>
        <w:t>Nr. _________ / ______</w:t>
      </w:r>
      <w:r w:rsidRPr="00BB14F8">
        <w:rPr>
          <w:rFonts w:asciiTheme="minorHAnsi" w:hAnsiTheme="minorHAnsi"/>
          <w:b/>
          <w:sz w:val="20"/>
          <w:szCs w:val="21"/>
        </w:rPr>
        <w:t>.201</w:t>
      </w:r>
      <w:r w:rsidR="003B0300" w:rsidRPr="00BB14F8">
        <w:rPr>
          <w:rFonts w:asciiTheme="minorHAnsi" w:hAnsiTheme="minorHAnsi"/>
          <w:b/>
          <w:sz w:val="20"/>
          <w:szCs w:val="21"/>
        </w:rPr>
        <w:t>6</w:t>
      </w:r>
    </w:p>
    <w:p w:rsidR="00AB0084" w:rsidRPr="00BB14F8" w:rsidRDefault="00AB0084" w:rsidP="00C3448C">
      <w:pPr>
        <w:tabs>
          <w:tab w:val="center" w:pos="4988"/>
          <w:tab w:val="left" w:pos="8700"/>
        </w:tabs>
        <w:spacing w:line="36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B538A" w:rsidRPr="00BB14F8" w:rsidRDefault="00001714" w:rsidP="00C3448C">
      <w:pPr>
        <w:tabs>
          <w:tab w:val="center" w:pos="4988"/>
          <w:tab w:val="left" w:pos="8700"/>
        </w:tabs>
        <w:spacing w:line="36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BB14F8">
        <w:rPr>
          <w:rFonts w:asciiTheme="minorHAnsi" w:hAnsiTheme="minorHAnsi" w:cs="Arial"/>
          <w:b/>
          <w:sz w:val="28"/>
          <w:szCs w:val="28"/>
          <w:u w:val="single"/>
        </w:rPr>
        <w:t xml:space="preserve">PROTOCOL  DE  </w:t>
      </w:r>
      <w:r w:rsidR="00255343" w:rsidRPr="00BB14F8">
        <w:rPr>
          <w:rFonts w:asciiTheme="minorHAnsi" w:hAnsiTheme="minorHAnsi" w:cs="Arial"/>
          <w:b/>
          <w:sz w:val="28"/>
          <w:szCs w:val="28"/>
          <w:u w:val="single"/>
        </w:rPr>
        <w:t xml:space="preserve"> COLABORARE </w:t>
      </w:r>
    </w:p>
    <w:p w:rsidR="00565AD1" w:rsidRPr="00BB14F8" w:rsidRDefault="00565AD1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6360CE" w:rsidRPr="00BB14F8" w:rsidRDefault="00C80E6F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B14F8">
        <w:rPr>
          <w:rFonts w:asciiTheme="minorHAnsi" w:hAnsiTheme="minorHAnsi" w:cs="Arial"/>
          <w:b/>
          <w:sz w:val="20"/>
          <w:szCs w:val="20"/>
        </w:rPr>
        <w:t>MINISTERUL EDUCAŢIEI NAŢIONALE ŞI CERCETĂRII ŞTIINŢIFICE</w:t>
      </w:r>
      <w:r w:rsidR="00C15D7C" w:rsidRPr="00BB14F8">
        <w:rPr>
          <w:rFonts w:asciiTheme="minorHAnsi" w:hAnsiTheme="minorHAnsi" w:cs="Arial"/>
          <w:sz w:val="20"/>
          <w:szCs w:val="20"/>
        </w:rPr>
        <w:t>, organ de specialitate al administra</w:t>
      </w:r>
      <w:r w:rsidR="00C15D7C" w:rsidRPr="00BB14F8">
        <w:rPr>
          <w:rFonts w:asciiTheme="minorHAnsi" w:hAnsiTheme="minorHAnsi" w:cs="Cambria Math"/>
          <w:sz w:val="20"/>
          <w:szCs w:val="20"/>
        </w:rPr>
        <w:t>ț</w:t>
      </w:r>
      <w:r w:rsidR="00C15D7C" w:rsidRPr="00BB14F8">
        <w:rPr>
          <w:rFonts w:asciiTheme="minorHAnsi" w:hAnsiTheme="minorHAnsi" w:cs="Arial"/>
          <w:sz w:val="20"/>
          <w:szCs w:val="20"/>
        </w:rPr>
        <w:t>iei publice centrale cu personalitate juridic</w:t>
      </w:r>
      <w:r w:rsidR="00237B8B" w:rsidRPr="00BB14F8">
        <w:rPr>
          <w:rFonts w:asciiTheme="minorHAnsi" w:hAnsiTheme="minorHAnsi" w:cs="Arial"/>
          <w:sz w:val="20"/>
          <w:szCs w:val="20"/>
        </w:rPr>
        <w:t>ă</w:t>
      </w:r>
      <w:r w:rsidR="00C15D7C" w:rsidRPr="00BB14F8">
        <w:rPr>
          <w:rFonts w:asciiTheme="minorHAnsi" w:hAnsiTheme="minorHAnsi" w:cs="Arial"/>
          <w:sz w:val="20"/>
          <w:szCs w:val="20"/>
        </w:rPr>
        <w:t xml:space="preserve">, </w:t>
      </w:r>
      <w:r w:rsidR="00255343" w:rsidRPr="00BB14F8">
        <w:rPr>
          <w:rFonts w:asciiTheme="minorHAnsi" w:hAnsiTheme="minorHAnsi" w:cs="Arial"/>
          <w:sz w:val="20"/>
          <w:szCs w:val="20"/>
        </w:rPr>
        <w:t xml:space="preserve">CIF 137 29 380, </w:t>
      </w:r>
      <w:r w:rsidR="00C15D7C" w:rsidRPr="00BB14F8">
        <w:rPr>
          <w:rFonts w:asciiTheme="minorHAnsi" w:hAnsiTheme="minorHAnsi" w:cs="Arial"/>
          <w:sz w:val="20"/>
          <w:szCs w:val="20"/>
        </w:rPr>
        <w:t>c</w:t>
      </w:r>
      <w:r w:rsidR="00417971" w:rsidRPr="00BB14F8">
        <w:rPr>
          <w:rFonts w:asciiTheme="minorHAnsi" w:hAnsiTheme="minorHAnsi" w:cs="Arial"/>
          <w:sz w:val="20"/>
          <w:szCs w:val="20"/>
        </w:rPr>
        <w:t xml:space="preserve">u sediul </w:t>
      </w:r>
      <w:r w:rsidR="00237B8B" w:rsidRPr="00BB14F8">
        <w:rPr>
          <w:rFonts w:asciiTheme="minorHAnsi" w:hAnsiTheme="minorHAnsi" w:cs="Arial"/>
          <w:sz w:val="20"/>
          <w:szCs w:val="20"/>
        </w:rPr>
        <w:t>î</w:t>
      </w:r>
      <w:r w:rsidR="00417971" w:rsidRPr="00BB14F8">
        <w:rPr>
          <w:rFonts w:asciiTheme="minorHAnsi" w:hAnsiTheme="minorHAnsi" w:cs="Arial"/>
          <w:sz w:val="20"/>
          <w:szCs w:val="20"/>
        </w:rPr>
        <w:t>n Bucure</w:t>
      </w:r>
      <w:r w:rsidR="00237B8B" w:rsidRPr="00BB14F8">
        <w:rPr>
          <w:rFonts w:asciiTheme="minorHAnsi" w:hAnsiTheme="minorHAnsi" w:cs="Arial"/>
          <w:sz w:val="20"/>
          <w:szCs w:val="20"/>
        </w:rPr>
        <w:t>ş</w:t>
      </w:r>
      <w:r w:rsidR="00180879" w:rsidRPr="00BB14F8">
        <w:rPr>
          <w:rFonts w:asciiTheme="minorHAnsi" w:hAnsiTheme="minorHAnsi" w:cs="Arial"/>
          <w:sz w:val="20"/>
          <w:szCs w:val="20"/>
        </w:rPr>
        <w:t xml:space="preserve">ti, Str. </w:t>
      </w:r>
      <w:r w:rsidR="00C15D7C" w:rsidRPr="00BB14F8">
        <w:rPr>
          <w:rFonts w:asciiTheme="minorHAnsi" w:hAnsiTheme="minorHAnsi" w:cs="Arial"/>
          <w:sz w:val="20"/>
          <w:szCs w:val="20"/>
        </w:rPr>
        <w:t xml:space="preserve">G-ral Berthelot </w:t>
      </w:r>
      <w:r w:rsidR="000709A0" w:rsidRPr="00BB14F8">
        <w:rPr>
          <w:rFonts w:asciiTheme="minorHAnsi" w:hAnsiTheme="minorHAnsi" w:cs="Arial"/>
          <w:sz w:val="20"/>
          <w:szCs w:val="20"/>
        </w:rPr>
        <w:t xml:space="preserve"> </w:t>
      </w:r>
      <w:r w:rsidR="00C15D7C" w:rsidRPr="00BB14F8">
        <w:rPr>
          <w:rFonts w:asciiTheme="minorHAnsi" w:hAnsiTheme="minorHAnsi" w:cs="Arial"/>
          <w:sz w:val="20"/>
          <w:szCs w:val="20"/>
        </w:rPr>
        <w:t xml:space="preserve">nr.28-30, </w:t>
      </w:r>
      <w:r w:rsidR="00237B8B" w:rsidRPr="00BB14F8">
        <w:rPr>
          <w:rFonts w:asciiTheme="minorHAnsi" w:hAnsiTheme="minorHAnsi" w:cs="Arial"/>
          <w:sz w:val="20"/>
          <w:szCs w:val="20"/>
        </w:rPr>
        <w:t>s</w:t>
      </w:r>
      <w:r w:rsidR="00180879" w:rsidRPr="00BB14F8">
        <w:rPr>
          <w:rFonts w:asciiTheme="minorHAnsi" w:hAnsiTheme="minorHAnsi" w:cs="Arial"/>
          <w:sz w:val="20"/>
          <w:szCs w:val="20"/>
        </w:rPr>
        <w:t>ector 1, tel. 021/</w:t>
      </w:r>
      <w:r w:rsidR="00B13DE1" w:rsidRPr="00BB14F8">
        <w:rPr>
          <w:rFonts w:asciiTheme="minorHAnsi" w:hAnsiTheme="minorHAnsi" w:cs="Arial"/>
          <w:sz w:val="20"/>
          <w:szCs w:val="20"/>
        </w:rPr>
        <w:t xml:space="preserve">405 62 00, </w:t>
      </w:r>
      <w:r w:rsidR="00180879" w:rsidRPr="00BB14F8">
        <w:rPr>
          <w:rFonts w:asciiTheme="minorHAnsi" w:hAnsiTheme="minorHAnsi" w:cs="Arial"/>
          <w:sz w:val="20"/>
          <w:szCs w:val="20"/>
        </w:rPr>
        <w:t xml:space="preserve">reprezentat prin </w:t>
      </w:r>
      <w:r w:rsidR="00C15D7C" w:rsidRPr="00BB14F8">
        <w:rPr>
          <w:rFonts w:asciiTheme="minorHAnsi" w:hAnsiTheme="minorHAnsi" w:cs="Arial"/>
          <w:sz w:val="20"/>
          <w:szCs w:val="20"/>
        </w:rPr>
        <w:t>domnul</w:t>
      </w:r>
      <w:r w:rsidR="00DC33CD">
        <w:rPr>
          <w:rFonts w:asciiTheme="minorHAnsi" w:hAnsiTheme="minorHAnsi" w:cs="Arial"/>
          <w:sz w:val="20"/>
          <w:szCs w:val="20"/>
        </w:rPr>
        <w:t>______________________</w:t>
      </w:r>
      <w:r w:rsidR="00BE2197" w:rsidRPr="00BB14F8">
        <w:rPr>
          <w:rFonts w:asciiTheme="minorHAnsi" w:hAnsiTheme="minorHAnsi" w:cs="Arial"/>
          <w:b/>
          <w:i/>
          <w:sz w:val="20"/>
          <w:szCs w:val="20"/>
        </w:rPr>
        <w:t>,</w:t>
      </w:r>
      <w:r w:rsidR="00C15D7C" w:rsidRPr="00BB14F8">
        <w:rPr>
          <w:rFonts w:asciiTheme="minorHAnsi" w:hAnsiTheme="minorHAnsi" w:cs="Arial"/>
          <w:b/>
          <w:i/>
          <w:sz w:val="20"/>
          <w:szCs w:val="20"/>
        </w:rPr>
        <w:t xml:space="preserve"> Ministru</w:t>
      </w:r>
    </w:p>
    <w:p w:rsidR="00600EBF" w:rsidRPr="00BB14F8" w:rsidRDefault="00600EBF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360CE" w:rsidRPr="00BB14F8" w:rsidRDefault="00C80E6F" w:rsidP="000B538A">
      <w:pPr>
        <w:pStyle w:val="ListParagraph"/>
        <w:spacing w:before="120"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B14F8">
        <w:rPr>
          <w:rFonts w:asciiTheme="minorHAnsi" w:hAnsiTheme="minorHAnsi" w:cs="Arial"/>
          <w:b/>
          <w:sz w:val="20"/>
          <w:szCs w:val="20"/>
        </w:rPr>
        <w:t>ş</w:t>
      </w:r>
      <w:r w:rsidR="006360CE" w:rsidRPr="00BB14F8">
        <w:rPr>
          <w:rFonts w:asciiTheme="minorHAnsi" w:hAnsiTheme="minorHAnsi" w:cs="Arial"/>
          <w:b/>
          <w:sz w:val="20"/>
          <w:szCs w:val="20"/>
        </w:rPr>
        <w:t>i</w:t>
      </w:r>
    </w:p>
    <w:p w:rsidR="00600EBF" w:rsidRPr="00BB14F8" w:rsidRDefault="00600EBF" w:rsidP="000B538A">
      <w:pPr>
        <w:pStyle w:val="ListParagraph"/>
        <w:spacing w:before="120"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AF3D76" w:rsidRPr="00BB14F8" w:rsidRDefault="0043130F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 w:cs="Arial"/>
          <w:b/>
          <w:sz w:val="20"/>
          <w:szCs w:val="20"/>
        </w:rPr>
        <w:t>INSTITUȚIA DE ÎNVĂȚĂMÂNT SUPERIOR ……………………</w:t>
      </w:r>
      <w:r w:rsidR="00720A33" w:rsidRPr="00BB14F8">
        <w:rPr>
          <w:rFonts w:asciiTheme="minorHAnsi" w:hAnsiTheme="minorHAnsi" w:cs="Arial"/>
          <w:b/>
          <w:sz w:val="20"/>
          <w:szCs w:val="20"/>
        </w:rPr>
        <w:t xml:space="preserve">… </w:t>
      </w:r>
      <w:r w:rsidR="00090CBA" w:rsidRPr="00BB14F8">
        <w:rPr>
          <w:rFonts w:asciiTheme="minorHAnsi" w:hAnsiTheme="minorHAnsi" w:cs="Arial"/>
          <w:b/>
          <w:sz w:val="20"/>
          <w:szCs w:val="20"/>
        </w:rPr>
        <w:t>,</w:t>
      </w:r>
      <w:r w:rsidR="00090CBA" w:rsidRPr="00BB14F8">
        <w:rPr>
          <w:rFonts w:asciiTheme="minorHAnsi" w:hAnsiTheme="minorHAnsi" w:cs="Arial"/>
          <w:sz w:val="20"/>
          <w:szCs w:val="20"/>
        </w:rPr>
        <w:t xml:space="preserve"> cu sediul </w:t>
      </w:r>
      <w:r w:rsidR="00237B8B" w:rsidRPr="00BB14F8">
        <w:rPr>
          <w:rFonts w:asciiTheme="minorHAnsi" w:hAnsiTheme="minorHAnsi" w:cs="Arial"/>
          <w:sz w:val="20"/>
          <w:szCs w:val="20"/>
        </w:rPr>
        <w:t>î</w:t>
      </w:r>
      <w:r w:rsidR="00090CBA" w:rsidRPr="00BB14F8">
        <w:rPr>
          <w:rFonts w:asciiTheme="minorHAnsi" w:hAnsiTheme="minorHAnsi" w:cs="Arial"/>
          <w:sz w:val="20"/>
          <w:szCs w:val="20"/>
        </w:rPr>
        <w:t>n</w:t>
      </w:r>
      <w:r w:rsidR="008F58A4" w:rsidRPr="00BB14F8">
        <w:rPr>
          <w:rFonts w:asciiTheme="minorHAnsi" w:hAnsiTheme="minorHAnsi" w:cs="Arial"/>
          <w:sz w:val="20"/>
          <w:szCs w:val="20"/>
        </w:rPr>
        <w:t xml:space="preserve"> </w:t>
      </w:r>
      <w:r w:rsidR="00720A33" w:rsidRPr="00BB14F8">
        <w:rPr>
          <w:rFonts w:asciiTheme="minorHAnsi" w:hAnsiTheme="minorHAnsi" w:cs="Arial"/>
          <w:sz w:val="20"/>
          <w:szCs w:val="20"/>
        </w:rPr>
        <w:t>………</w:t>
      </w:r>
      <w:r w:rsidR="00090CBA" w:rsidRPr="00BB14F8">
        <w:rPr>
          <w:rFonts w:asciiTheme="minorHAnsi" w:hAnsiTheme="minorHAnsi" w:cs="Arial"/>
          <w:sz w:val="20"/>
          <w:szCs w:val="20"/>
        </w:rPr>
        <w:t xml:space="preserve">, </w:t>
      </w:r>
      <w:r w:rsidR="00702118" w:rsidRPr="00BB14F8">
        <w:rPr>
          <w:rFonts w:asciiTheme="minorHAnsi" w:hAnsiTheme="minorHAnsi" w:cs="Arial"/>
          <w:sz w:val="20"/>
          <w:szCs w:val="20"/>
        </w:rPr>
        <w:t xml:space="preserve">Str. </w:t>
      </w:r>
      <w:r w:rsidR="00720A33" w:rsidRPr="00BB14F8">
        <w:rPr>
          <w:rFonts w:asciiTheme="minorHAnsi" w:hAnsiTheme="minorHAnsi" w:cs="Arial"/>
          <w:sz w:val="20"/>
          <w:szCs w:val="20"/>
        </w:rPr>
        <w:t>…………</w:t>
      </w:r>
      <w:r w:rsidR="00702118" w:rsidRPr="00BB14F8">
        <w:rPr>
          <w:rFonts w:asciiTheme="minorHAnsi" w:hAnsiTheme="minorHAnsi" w:cs="Arial"/>
          <w:sz w:val="20"/>
          <w:szCs w:val="20"/>
        </w:rPr>
        <w:t xml:space="preserve">, nr. </w:t>
      </w:r>
      <w:r w:rsidR="00720A33" w:rsidRPr="00BB14F8">
        <w:rPr>
          <w:rFonts w:asciiTheme="minorHAnsi" w:hAnsiTheme="minorHAnsi" w:cs="Arial"/>
          <w:sz w:val="20"/>
          <w:szCs w:val="20"/>
        </w:rPr>
        <w:t>……</w:t>
      </w:r>
      <w:r w:rsidR="00702118" w:rsidRPr="00BB14F8">
        <w:rPr>
          <w:rFonts w:asciiTheme="minorHAnsi" w:hAnsiTheme="minorHAnsi" w:cs="Arial"/>
          <w:sz w:val="20"/>
          <w:szCs w:val="20"/>
        </w:rPr>
        <w:t xml:space="preserve">, </w:t>
      </w:r>
      <w:r w:rsidR="00237B8B" w:rsidRPr="00BB14F8">
        <w:rPr>
          <w:rFonts w:asciiTheme="minorHAnsi" w:hAnsiTheme="minorHAnsi" w:cs="Arial"/>
          <w:sz w:val="20"/>
          <w:szCs w:val="20"/>
        </w:rPr>
        <w:t>s</w:t>
      </w:r>
      <w:r w:rsidR="00702118" w:rsidRPr="00BB14F8">
        <w:rPr>
          <w:rFonts w:asciiTheme="minorHAnsi" w:hAnsiTheme="minorHAnsi" w:cs="Arial"/>
          <w:sz w:val="20"/>
          <w:szCs w:val="20"/>
        </w:rPr>
        <w:t>ector</w:t>
      </w:r>
      <w:r w:rsidR="00720A33" w:rsidRPr="00BB14F8">
        <w:rPr>
          <w:rFonts w:asciiTheme="minorHAnsi" w:hAnsiTheme="minorHAnsi" w:cs="Arial"/>
          <w:sz w:val="20"/>
          <w:szCs w:val="20"/>
        </w:rPr>
        <w:t>/județ</w:t>
      </w:r>
      <w:r w:rsidR="00702118" w:rsidRPr="00BB14F8">
        <w:rPr>
          <w:rFonts w:asciiTheme="minorHAnsi" w:hAnsiTheme="minorHAnsi" w:cs="Arial"/>
          <w:sz w:val="20"/>
          <w:szCs w:val="20"/>
        </w:rPr>
        <w:t xml:space="preserve"> </w:t>
      </w:r>
      <w:r w:rsidR="00720A33" w:rsidRPr="00BB14F8">
        <w:rPr>
          <w:rFonts w:asciiTheme="minorHAnsi" w:hAnsiTheme="minorHAnsi" w:cs="Arial"/>
          <w:sz w:val="20"/>
          <w:szCs w:val="20"/>
        </w:rPr>
        <w:t>………</w:t>
      </w:r>
      <w:r w:rsidR="00702118" w:rsidRPr="00BB14F8">
        <w:rPr>
          <w:rFonts w:asciiTheme="minorHAnsi" w:hAnsiTheme="minorHAnsi" w:cs="Arial"/>
          <w:sz w:val="20"/>
          <w:szCs w:val="20"/>
        </w:rPr>
        <w:t xml:space="preserve">, </w:t>
      </w:r>
      <w:r w:rsidR="00720A33" w:rsidRPr="00BB14F8">
        <w:rPr>
          <w:rFonts w:asciiTheme="minorHAnsi" w:hAnsiTheme="minorHAnsi" w:cs="Arial"/>
          <w:sz w:val="20"/>
          <w:szCs w:val="20"/>
        </w:rPr>
        <w:t>loc. …………</w:t>
      </w:r>
      <w:r w:rsidR="00702118" w:rsidRPr="00BB14F8">
        <w:rPr>
          <w:rFonts w:asciiTheme="minorHAnsi" w:hAnsiTheme="minorHAnsi" w:cs="Arial"/>
          <w:sz w:val="20"/>
          <w:szCs w:val="20"/>
        </w:rPr>
        <w:t xml:space="preserve">, tel. </w:t>
      </w:r>
      <w:r w:rsidR="00720A33" w:rsidRPr="00BB14F8">
        <w:rPr>
          <w:rFonts w:asciiTheme="minorHAnsi" w:hAnsiTheme="minorHAnsi" w:cs="Arial"/>
          <w:sz w:val="20"/>
          <w:szCs w:val="20"/>
        </w:rPr>
        <w:t>…………</w:t>
      </w:r>
      <w:r w:rsidR="00CD6C11" w:rsidRPr="00BB14F8">
        <w:rPr>
          <w:rFonts w:asciiTheme="minorHAnsi" w:hAnsiTheme="minorHAnsi" w:cs="Arial"/>
          <w:sz w:val="20"/>
          <w:szCs w:val="20"/>
        </w:rPr>
        <w:t>,</w:t>
      </w:r>
      <w:r w:rsidR="00B13DE1" w:rsidRPr="00BB14F8">
        <w:rPr>
          <w:rFonts w:asciiTheme="minorHAnsi" w:hAnsiTheme="minorHAnsi" w:cs="Arial"/>
          <w:sz w:val="20"/>
          <w:szCs w:val="20"/>
        </w:rPr>
        <w:t xml:space="preserve"> </w:t>
      </w:r>
      <w:r w:rsidR="00090CBA" w:rsidRPr="00BB14F8">
        <w:rPr>
          <w:rFonts w:asciiTheme="minorHAnsi" w:hAnsiTheme="minorHAnsi" w:cs="Arial"/>
          <w:sz w:val="20"/>
          <w:szCs w:val="20"/>
        </w:rPr>
        <w:t>reprezentat</w:t>
      </w:r>
      <w:r w:rsidR="00237B8B" w:rsidRPr="00BB14F8">
        <w:rPr>
          <w:rFonts w:asciiTheme="minorHAnsi" w:hAnsiTheme="minorHAnsi" w:cs="Arial"/>
          <w:sz w:val="20"/>
          <w:szCs w:val="20"/>
        </w:rPr>
        <w:t>ă</w:t>
      </w:r>
      <w:r w:rsidR="00180879" w:rsidRPr="00BB14F8">
        <w:rPr>
          <w:rFonts w:asciiTheme="minorHAnsi" w:hAnsiTheme="minorHAnsi" w:cs="Arial"/>
          <w:sz w:val="20"/>
          <w:szCs w:val="20"/>
        </w:rPr>
        <w:t xml:space="preserve"> prin </w:t>
      </w:r>
      <w:r w:rsidR="00720A33" w:rsidRPr="00BB14F8">
        <w:rPr>
          <w:rFonts w:asciiTheme="minorHAnsi" w:hAnsiTheme="minorHAnsi" w:cs="Arial"/>
          <w:sz w:val="20"/>
          <w:szCs w:val="20"/>
        </w:rPr>
        <w:t>domnul/</w:t>
      </w:r>
      <w:r w:rsidR="00702118" w:rsidRPr="00BB14F8">
        <w:rPr>
          <w:rFonts w:asciiTheme="minorHAnsi" w:hAnsiTheme="minorHAnsi" w:cs="Arial"/>
          <w:sz w:val="20"/>
          <w:szCs w:val="20"/>
        </w:rPr>
        <w:t>doamna</w:t>
      </w:r>
      <w:r w:rsidR="00180879" w:rsidRPr="00BB14F8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720A33" w:rsidRPr="00BB14F8">
        <w:rPr>
          <w:rFonts w:asciiTheme="minorHAnsi" w:hAnsiTheme="minorHAnsi" w:cs="Arial"/>
          <w:b/>
          <w:i/>
          <w:sz w:val="20"/>
          <w:szCs w:val="20"/>
        </w:rPr>
        <w:t xml:space="preserve">…………………, </w:t>
      </w:r>
      <w:r w:rsidR="00720A33" w:rsidRPr="00BB14F8">
        <w:rPr>
          <w:rFonts w:asciiTheme="minorHAnsi" w:hAnsiTheme="minorHAnsi" w:cs="Arial"/>
          <w:sz w:val="20"/>
          <w:szCs w:val="20"/>
        </w:rPr>
        <w:t>având funcția de</w:t>
      </w:r>
      <w:r w:rsidR="00720A33" w:rsidRPr="00BB14F8">
        <w:rPr>
          <w:rFonts w:asciiTheme="minorHAnsi" w:hAnsiTheme="minorHAnsi" w:cs="Arial"/>
          <w:b/>
          <w:sz w:val="20"/>
          <w:szCs w:val="20"/>
        </w:rPr>
        <w:t xml:space="preserve"> ………</w:t>
      </w:r>
    </w:p>
    <w:p w:rsidR="008909D0" w:rsidRPr="00BB14F8" w:rsidRDefault="008909D0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001714" w:rsidRPr="00BB14F8" w:rsidRDefault="008909D0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B14F8">
        <w:rPr>
          <w:rFonts w:asciiTheme="minorHAnsi" w:hAnsiTheme="minorHAnsi" w:cs="Arial"/>
          <w:sz w:val="20"/>
          <w:szCs w:val="20"/>
        </w:rPr>
        <w:t xml:space="preserve">denumite </w:t>
      </w:r>
      <w:r w:rsidR="00237B8B" w:rsidRPr="00BB14F8">
        <w:rPr>
          <w:rFonts w:asciiTheme="minorHAnsi" w:hAnsiTheme="minorHAnsi" w:cs="Arial"/>
          <w:sz w:val="20"/>
          <w:szCs w:val="20"/>
        </w:rPr>
        <w:t>î</w:t>
      </w:r>
      <w:r w:rsidRPr="00BB14F8">
        <w:rPr>
          <w:rFonts w:asciiTheme="minorHAnsi" w:hAnsiTheme="minorHAnsi" w:cs="Arial"/>
          <w:sz w:val="20"/>
          <w:szCs w:val="20"/>
        </w:rPr>
        <w:t>n continuare p</w:t>
      </w:r>
      <w:r w:rsidR="00237B8B" w:rsidRPr="00BB14F8">
        <w:rPr>
          <w:rFonts w:asciiTheme="minorHAnsi" w:hAnsiTheme="minorHAnsi" w:cs="Arial"/>
          <w:sz w:val="20"/>
          <w:szCs w:val="20"/>
        </w:rPr>
        <w:t>ă</w:t>
      </w:r>
      <w:r w:rsidRPr="00BB14F8">
        <w:rPr>
          <w:rFonts w:asciiTheme="minorHAnsi" w:hAnsiTheme="minorHAnsi" w:cs="Arial"/>
          <w:sz w:val="20"/>
          <w:szCs w:val="20"/>
        </w:rPr>
        <w:t>r</w:t>
      </w:r>
      <w:r w:rsidR="00237B8B" w:rsidRPr="00BB14F8">
        <w:rPr>
          <w:rFonts w:asciiTheme="minorHAnsi" w:hAnsiTheme="minorHAnsi" w:cs="Arial"/>
          <w:sz w:val="20"/>
          <w:szCs w:val="20"/>
        </w:rPr>
        <w:t>ţ</w:t>
      </w:r>
      <w:r w:rsidRPr="00BB14F8">
        <w:rPr>
          <w:rFonts w:asciiTheme="minorHAnsi" w:hAnsiTheme="minorHAnsi" w:cs="Arial"/>
          <w:sz w:val="20"/>
          <w:szCs w:val="20"/>
        </w:rPr>
        <w:t xml:space="preserve">i, </w:t>
      </w:r>
      <w:r w:rsidR="008F58A4" w:rsidRPr="00BB14F8">
        <w:rPr>
          <w:rFonts w:asciiTheme="minorHAnsi" w:hAnsiTheme="minorHAnsi" w:cs="Arial"/>
          <w:sz w:val="20"/>
          <w:szCs w:val="20"/>
        </w:rPr>
        <w:t xml:space="preserve">au convenit la </w:t>
      </w:r>
      <w:r w:rsidR="00237B8B" w:rsidRPr="00BB14F8">
        <w:rPr>
          <w:rFonts w:asciiTheme="minorHAnsi" w:hAnsiTheme="minorHAnsi" w:cs="Arial"/>
          <w:sz w:val="20"/>
          <w:szCs w:val="20"/>
        </w:rPr>
        <w:t>î</w:t>
      </w:r>
      <w:r w:rsidRPr="00BB14F8">
        <w:rPr>
          <w:rFonts w:asciiTheme="minorHAnsi" w:hAnsiTheme="minorHAnsi" w:cs="Arial"/>
          <w:sz w:val="20"/>
          <w:szCs w:val="20"/>
        </w:rPr>
        <w:t>ncheierea</w:t>
      </w:r>
      <w:r w:rsidR="008F58A4" w:rsidRPr="00BB14F8">
        <w:rPr>
          <w:rFonts w:asciiTheme="minorHAnsi" w:hAnsiTheme="minorHAnsi" w:cs="Arial"/>
          <w:sz w:val="20"/>
          <w:szCs w:val="20"/>
        </w:rPr>
        <w:t xml:space="preserve"> prezentului protocol de </w:t>
      </w:r>
      <w:r w:rsidR="00720A33" w:rsidRPr="00BB14F8">
        <w:rPr>
          <w:rFonts w:asciiTheme="minorHAnsi" w:hAnsiTheme="minorHAnsi" w:cs="Arial"/>
          <w:sz w:val="20"/>
          <w:szCs w:val="20"/>
        </w:rPr>
        <w:t>acces la date</w:t>
      </w:r>
      <w:r w:rsidR="006360CE" w:rsidRPr="00BB14F8">
        <w:rPr>
          <w:rFonts w:asciiTheme="minorHAnsi" w:hAnsiTheme="minorHAnsi" w:cs="Arial"/>
          <w:sz w:val="20"/>
          <w:szCs w:val="20"/>
        </w:rPr>
        <w:t>.</w:t>
      </w:r>
    </w:p>
    <w:p w:rsidR="00001714" w:rsidRPr="00BB14F8" w:rsidRDefault="00001714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A21FED" w:rsidRPr="00BB14F8" w:rsidRDefault="00A21FED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sz w:val="10"/>
          <w:szCs w:val="20"/>
        </w:rPr>
      </w:pPr>
    </w:p>
    <w:p w:rsidR="006856A6" w:rsidRPr="00BB14F8" w:rsidRDefault="00C60CB8" w:rsidP="000B538A">
      <w:pPr>
        <w:pStyle w:val="ListParagraph"/>
        <w:numPr>
          <w:ilvl w:val="0"/>
          <w:numId w:val="31"/>
        </w:numPr>
        <w:tabs>
          <w:tab w:val="left" w:pos="284"/>
        </w:tabs>
        <w:spacing w:before="120" w:after="120" w:line="240" w:lineRule="auto"/>
        <w:ind w:left="72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BB14F8">
        <w:rPr>
          <w:rFonts w:asciiTheme="minorHAnsi" w:hAnsiTheme="minorHAnsi" w:cs="Arial"/>
          <w:b/>
          <w:sz w:val="20"/>
          <w:szCs w:val="20"/>
          <w:u w:val="single"/>
        </w:rPr>
        <w:t xml:space="preserve">CADRUL LEGAL </w:t>
      </w:r>
    </w:p>
    <w:p w:rsidR="00600EBF" w:rsidRPr="00BB14F8" w:rsidRDefault="00600EBF" w:rsidP="000B538A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BB14F8">
        <w:rPr>
          <w:rFonts w:asciiTheme="minorHAnsi" w:hAnsiTheme="minorHAnsi" w:cs="Arial"/>
          <w:sz w:val="20"/>
          <w:szCs w:val="20"/>
        </w:rPr>
        <w:t>Legea educa</w:t>
      </w:r>
      <w:r w:rsidR="00237B8B" w:rsidRPr="00BB14F8">
        <w:rPr>
          <w:rFonts w:asciiTheme="minorHAnsi" w:hAnsiTheme="minorHAnsi" w:cs="Arial"/>
          <w:sz w:val="20"/>
          <w:szCs w:val="20"/>
        </w:rPr>
        <w:t>ţ</w:t>
      </w:r>
      <w:r w:rsidRPr="00BB14F8">
        <w:rPr>
          <w:rFonts w:asciiTheme="minorHAnsi" w:hAnsiTheme="minorHAnsi" w:cs="Arial"/>
          <w:sz w:val="20"/>
          <w:szCs w:val="20"/>
        </w:rPr>
        <w:t>iei na</w:t>
      </w:r>
      <w:r w:rsidR="00237B8B" w:rsidRPr="00BB14F8">
        <w:rPr>
          <w:rFonts w:asciiTheme="minorHAnsi" w:hAnsiTheme="minorHAnsi" w:cs="Arial"/>
          <w:sz w:val="20"/>
          <w:szCs w:val="20"/>
        </w:rPr>
        <w:t>ţ</w:t>
      </w:r>
      <w:r w:rsidRPr="00BB14F8">
        <w:rPr>
          <w:rFonts w:asciiTheme="minorHAnsi" w:hAnsiTheme="minorHAnsi" w:cs="Arial"/>
          <w:sz w:val="20"/>
          <w:szCs w:val="20"/>
        </w:rPr>
        <w:t>ionale nr.1/2011, cu modific</w:t>
      </w:r>
      <w:r w:rsidR="00237B8B" w:rsidRPr="00BB14F8">
        <w:rPr>
          <w:rFonts w:asciiTheme="minorHAnsi" w:hAnsiTheme="minorHAnsi" w:cs="Arial"/>
          <w:sz w:val="20"/>
          <w:szCs w:val="20"/>
        </w:rPr>
        <w:t>ă</w:t>
      </w:r>
      <w:r w:rsidRPr="00BB14F8">
        <w:rPr>
          <w:rFonts w:asciiTheme="minorHAnsi" w:hAnsiTheme="minorHAnsi" w:cs="Arial"/>
          <w:sz w:val="20"/>
          <w:szCs w:val="20"/>
        </w:rPr>
        <w:t xml:space="preserve">rile </w:t>
      </w:r>
      <w:r w:rsidR="00237B8B" w:rsidRPr="00BB14F8">
        <w:rPr>
          <w:rFonts w:asciiTheme="minorHAnsi" w:hAnsiTheme="minorHAnsi" w:cs="Arial"/>
          <w:sz w:val="20"/>
          <w:szCs w:val="20"/>
        </w:rPr>
        <w:t>ş</w:t>
      </w:r>
      <w:r w:rsidRPr="00BB14F8">
        <w:rPr>
          <w:rFonts w:asciiTheme="minorHAnsi" w:hAnsiTheme="minorHAnsi" w:cs="Arial"/>
          <w:sz w:val="20"/>
          <w:szCs w:val="20"/>
        </w:rPr>
        <w:t>i complet</w:t>
      </w:r>
      <w:r w:rsidR="00237B8B" w:rsidRPr="00BB14F8">
        <w:rPr>
          <w:rFonts w:asciiTheme="minorHAnsi" w:hAnsiTheme="minorHAnsi" w:cs="Arial"/>
          <w:sz w:val="20"/>
          <w:szCs w:val="20"/>
        </w:rPr>
        <w:t>ă</w:t>
      </w:r>
      <w:r w:rsidRPr="00BB14F8">
        <w:rPr>
          <w:rFonts w:asciiTheme="minorHAnsi" w:hAnsiTheme="minorHAnsi" w:cs="Arial"/>
          <w:sz w:val="20"/>
          <w:szCs w:val="20"/>
        </w:rPr>
        <w:t>rile ulterioare;</w:t>
      </w:r>
    </w:p>
    <w:p w:rsidR="00720A33" w:rsidRPr="00BB14F8" w:rsidRDefault="00720A33" w:rsidP="000B538A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Theme="minorHAnsi" w:hAnsiTheme="minorHAnsi" w:cs="Arial"/>
          <w:sz w:val="20"/>
          <w:szCs w:val="20"/>
          <w:lang w:eastAsia="ro-RO"/>
        </w:rPr>
      </w:pPr>
      <w:r w:rsidRPr="00BB14F8">
        <w:rPr>
          <w:rFonts w:asciiTheme="minorHAnsi" w:hAnsiTheme="minorHAnsi" w:cs="Arial"/>
          <w:sz w:val="20"/>
          <w:szCs w:val="20"/>
        </w:rPr>
        <w:t>Ordinul ministrului educației naționale și cercetării științifice nr. 3107/27.01.2016 pentru aprobarea Metodologiei-cadru privind organizarea admiterii în ciclurile de studii universitare de licență, de master și de doctorat pentru anul universitar 2016-2017</w:t>
      </w:r>
      <w:r w:rsidR="00255343" w:rsidRPr="00BB14F8">
        <w:rPr>
          <w:rFonts w:asciiTheme="minorHAnsi" w:hAnsiTheme="minorHAnsi" w:cs="Arial"/>
          <w:sz w:val="20"/>
          <w:szCs w:val="20"/>
        </w:rPr>
        <w:t xml:space="preserve">, cu modificările și completările ulterioare; </w:t>
      </w:r>
    </w:p>
    <w:p w:rsidR="00600EBF" w:rsidRPr="00BB14F8" w:rsidRDefault="00600EBF" w:rsidP="000B538A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BB14F8">
        <w:rPr>
          <w:rFonts w:asciiTheme="minorHAnsi" w:hAnsiTheme="minorHAnsi" w:cs="Arial"/>
          <w:sz w:val="20"/>
          <w:szCs w:val="20"/>
        </w:rPr>
        <w:t>Legea nr.677/2001 pentru protec</w:t>
      </w:r>
      <w:r w:rsidR="00237B8B" w:rsidRPr="00BB14F8">
        <w:rPr>
          <w:rFonts w:asciiTheme="minorHAnsi" w:hAnsiTheme="minorHAnsi" w:cs="Arial"/>
          <w:sz w:val="20"/>
          <w:szCs w:val="20"/>
        </w:rPr>
        <w:t>ţ</w:t>
      </w:r>
      <w:r w:rsidRPr="00BB14F8">
        <w:rPr>
          <w:rFonts w:asciiTheme="minorHAnsi" w:hAnsiTheme="minorHAnsi" w:cs="Arial"/>
          <w:sz w:val="20"/>
          <w:szCs w:val="20"/>
        </w:rPr>
        <w:t xml:space="preserve">ia persoanelor cu privire la prelucrarea datelor cu caracter personal </w:t>
      </w:r>
      <w:r w:rsidR="00237B8B" w:rsidRPr="00BB14F8">
        <w:rPr>
          <w:rFonts w:asciiTheme="minorHAnsi" w:hAnsiTheme="minorHAnsi" w:cs="Arial"/>
          <w:sz w:val="20"/>
          <w:szCs w:val="20"/>
        </w:rPr>
        <w:t>ş</w:t>
      </w:r>
      <w:r w:rsidRPr="00BB14F8">
        <w:rPr>
          <w:rFonts w:asciiTheme="minorHAnsi" w:hAnsiTheme="minorHAnsi" w:cs="Arial"/>
          <w:sz w:val="20"/>
          <w:szCs w:val="20"/>
        </w:rPr>
        <w:t>i libera circula</w:t>
      </w:r>
      <w:r w:rsidR="00237B8B" w:rsidRPr="00BB14F8">
        <w:rPr>
          <w:rFonts w:asciiTheme="minorHAnsi" w:hAnsiTheme="minorHAnsi" w:cs="Arial"/>
          <w:sz w:val="20"/>
          <w:szCs w:val="20"/>
        </w:rPr>
        <w:t>ţ</w:t>
      </w:r>
      <w:r w:rsidRPr="00BB14F8">
        <w:rPr>
          <w:rFonts w:asciiTheme="minorHAnsi" w:hAnsiTheme="minorHAnsi" w:cs="Arial"/>
          <w:sz w:val="20"/>
          <w:szCs w:val="20"/>
        </w:rPr>
        <w:t>ie a acestor date, cu modific</w:t>
      </w:r>
      <w:r w:rsidR="00237B8B" w:rsidRPr="00BB14F8">
        <w:rPr>
          <w:rFonts w:asciiTheme="minorHAnsi" w:hAnsiTheme="minorHAnsi" w:cs="Arial"/>
          <w:sz w:val="20"/>
          <w:szCs w:val="20"/>
        </w:rPr>
        <w:t>ă</w:t>
      </w:r>
      <w:r w:rsidRPr="00BB14F8">
        <w:rPr>
          <w:rFonts w:asciiTheme="minorHAnsi" w:hAnsiTheme="minorHAnsi" w:cs="Arial"/>
          <w:sz w:val="20"/>
          <w:szCs w:val="20"/>
        </w:rPr>
        <w:t xml:space="preserve">rile </w:t>
      </w:r>
      <w:r w:rsidR="00237B8B" w:rsidRPr="00BB14F8">
        <w:rPr>
          <w:rFonts w:asciiTheme="minorHAnsi" w:hAnsiTheme="minorHAnsi" w:cs="Arial"/>
          <w:sz w:val="20"/>
          <w:szCs w:val="20"/>
        </w:rPr>
        <w:t>ş</w:t>
      </w:r>
      <w:r w:rsidRPr="00BB14F8">
        <w:rPr>
          <w:rFonts w:asciiTheme="minorHAnsi" w:hAnsiTheme="minorHAnsi" w:cs="Arial"/>
          <w:sz w:val="20"/>
          <w:szCs w:val="20"/>
        </w:rPr>
        <w:t>i complet</w:t>
      </w:r>
      <w:r w:rsidR="00237B8B" w:rsidRPr="00BB14F8">
        <w:rPr>
          <w:rFonts w:asciiTheme="minorHAnsi" w:hAnsiTheme="minorHAnsi" w:cs="Arial"/>
          <w:sz w:val="20"/>
          <w:szCs w:val="20"/>
        </w:rPr>
        <w:t>ă</w:t>
      </w:r>
      <w:r w:rsidR="00720A33" w:rsidRPr="00BB14F8">
        <w:rPr>
          <w:rFonts w:asciiTheme="minorHAnsi" w:hAnsiTheme="minorHAnsi" w:cs="Arial"/>
          <w:sz w:val="20"/>
          <w:szCs w:val="20"/>
        </w:rPr>
        <w:t>rile ulterioare.</w:t>
      </w:r>
    </w:p>
    <w:p w:rsidR="00A21FED" w:rsidRPr="00BB14F8" w:rsidRDefault="00A21FED" w:rsidP="000B538A">
      <w:pPr>
        <w:pStyle w:val="ListParagraph"/>
        <w:tabs>
          <w:tab w:val="left" w:pos="284"/>
        </w:tabs>
        <w:spacing w:before="120" w:after="120" w:line="240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565AD1" w:rsidRPr="00BB14F8" w:rsidRDefault="00565AD1" w:rsidP="000B538A">
      <w:pPr>
        <w:pStyle w:val="ListParagraph"/>
        <w:tabs>
          <w:tab w:val="left" w:pos="284"/>
        </w:tabs>
        <w:spacing w:before="120" w:after="120" w:line="240" w:lineRule="auto"/>
        <w:ind w:left="0"/>
        <w:jc w:val="both"/>
        <w:rPr>
          <w:rFonts w:asciiTheme="minorHAnsi" w:hAnsiTheme="minorHAnsi" w:cs="Arial"/>
          <w:b/>
          <w:sz w:val="8"/>
          <w:szCs w:val="20"/>
          <w:u w:val="single"/>
        </w:rPr>
      </w:pPr>
    </w:p>
    <w:p w:rsidR="001023C4" w:rsidRPr="00BB14F8" w:rsidRDefault="00C60CB8" w:rsidP="000B538A">
      <w:pPr>
        <w:pStyle w:val="ListParagraph"/>
        <w:numPr>
          <w:ilvl w:val="0"/>
          <w:numId w:val="31"/>
        </w:numPr>
        <w:tabs>
          <w:tab w:val="left" w:pos="284"/>
        </w:tabs>
        <w:spacing w:before="120" w:after="120" w:line="240" w:lineRule="auto"/>
        <w:ind w:left="72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BB14F8">
        <w:rPr>
          <w:rFonts w:asciiTheme="minorHAnsi" w:hAnsiTheme="minorHAnsi" w:cs="Arial"/>
          <w:b/>
          <w:sz w:val="20"/>
          <w:szCs w:val="20"/>
          <w:u w:val="single"/>
        </w:rPr>
        <w:t xml:space="preserve">OBIECTUL PROTOCOLULUI </w:t>
      </w:r>
      <w:r w:rsidR="00255343" w:rsidRPr="00BB14F8">
        <w:rPr>
          <w:rFonts w:asciiTheme="minorHAnsi" w:hAnsiTheme="minorHAnsi" w:cs="Arial"/>
          <w:b/>
          <w:sz w:val="20"/>
          <w:szCs w:val="20"/>
          <w:u w:val="single"/>
        </w:rPr>
        <w:t xml:space="preserve">DE COLABORARE </w:t>
      </w:r>
    </w:p>
    <w:p w:rsidR="00720A33" w:rsidRPr="00BB14F8" w:rsidRDefault="001023C4" w:rsidP="000B538A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ab/>
      </w:r>
      <w:r w:rsidR="002B64FC" w:rsidRPr="00BB14F8">
        <w:rPr>
          <w:rFonts w:asciiTheme="minorHAnsi" w:hAnsiTheme="minorHAnsi"/>
          <w:b/>
          <w:sz w:val="20"/>
          <w:szCs w:val="20"/>
        </w:rPr>
        <w:t>Art.1.</w:t>
      </w:r>
      <w:r w:rsidR="002B64FC" w:rsidRPr="00BB14F8">
        <w:rPr>
          <w:rFonts w:asciiTheme="minorHAnsi" w:hAnsiTheme="minorHAnsi"/>
          <w:sz w:val="20"/>
          <w:szCs w:val="20"/>
        </w:rPr>
        <w:t xml:space="preserve"> </w:t>
      </w:r>
      <w:r w:rsidR="008909D0" w:rsidRPr="00BB14F8">
        <w:rPr>
          <w:rFonts w:asciiTheme="minorHAnsi" w:hAnsiTheme="minorHAnsi"/>
          <w:sz w:val="20"/>
          <w:szCs w:val="20"/>
        </w:rPr>
        <w:t>P</w:t>
      </w:r>
      <w:r w:rsidR="00996037" w:rsidRPr="00BB14F8">
        <w:rPr>
          <w:rFonts w:asciiTheme="minorHAnsi" w:hAnsiTheme="minorHAnsi"/>
          <w:sz w:val="20"/>
          <w:szCs w:val="20"/>
        </w:rPr>
        <w:t>rezentul protocol are ca</w:t>
      </w:r>
      <w:r w:rsidR="003C7F55" w:rsidRPr="00BB14F8">
        <w:rPr>
          <w:rFonts w:asciiTheme="minorHAnsi" w:hAnsiTheme="minorHAnsi"/>
          <w:sz w:val="20"/>
          <w:szCs w:val="20"/>
        </w:rPr>
        <w:t xml:space="preserve"> obiect</w:t>
      </w:r>
      <w:r w:rsidR="00720A33" w:rsidRPr="00BB14F8">
        <w:rPr>
          <w:rFonts w:asciiTheme="minorHAnsi" w:hAnsiTheme="minorHAnsi"/>
          <w:sz w:val="20"/>
          <w:szCs w:val="20"/>
        </w:rPr>
        <w:t xml:space="preserve"> interconectarea instituției de învățământ superior cu Sistemul Informatic Integrat al Învățământului din România (SIIIR) în vederea preluării datelor personale și a rezultatelor obținute la bacalaureat </w:t>
      </w:r>
      <w:r w:rsidR="00255343" w:rsidRPr="00BB14F8">
        <w:rPr>
          <w:rFonts w:asciiTheme="minorHAnsi" w:hAnsiTheme="minorHAnsi"/>
          <w:sz w:val="20"/>
          <w:szCs w:val="20"/>
        </w:rPr>
        <w:t xml:space="preserve">de către </w:t>
      </w:r>
      <w:r w:rsidR="00720A33" w:rsidRPr="00BB14F8">
        <w:rPr>
          <w:rFonts w:asciiTheme="minorHAnsi" w:hAnsiTheme="minorHAnsi"/>
          <w:sz w:val="20"/>
          <w:szCs w:val="20"/>
        </w:rPr>
        <w:t>candidați</w:t>
      </w:r>
      <w:r w:rsidR="00255343" w:rsidRPr="00BB14F8">
        <w:rPr>
          <w:rFonts w:asciiTheme="minorHAnsi" w:hAnsiTheme="minorHAnsi"/>
          <w:sz w:val="20"/>
          <w:szCs w:val="20"/>
        </w:rPr>
        <w:t>, în temeiul art. 12 alin (2) din OMENCS nr. 3107/2016, cu modificările și completările ulterioare.</w:t>
      </w:r>
    </w:p>
    <w:p w:rsidR="008A28C3" w:rsidRPr="00BB14F8" w:rsidRDefault="00244E06" w:rsidP="000B538A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b/>
          <w:sz w:val="20"/>
          <w:szCs w:val="20"/>
        </w:rPr>
        <w:tab/>
      </w:r>
      <w:r w:rsidR="008A28C3" w:rsidRPr="00BB14F8">
        <w:rPr>
          <w:rFonts w:asciiTheme="minorHAnsi" w:hAnsiTheme="minorHAnsi"/>
          <w:b/>
          <w:sz w:val="20"/>
          <w:szCs w:val="20"/>
        </w:rPr>
        <w:t>Art.2.</w:t>
      </w:r>
      <w:r w:rsidR="008A28C3" w:rsidRPr="00BB14F8">
        <w:rPr>
          <w:rFonts w:asciiTheme="minorHAnsi" w:hAnsiTheme="minorHAnsi"/>
          <w:sz w:val="20"/>
          <w:szCs w:val="20"/>
        </w:rPr>
        <w:t xml:space="preserve"> În scopul realizării obiectului prezentului protocol, </w:t>
      </w:r>
      <w:r w:rsidR="00255343" w:rsidRPr="00BB14F8">
        <w:rPr>
          <w:rFonts w:asciiTheme="minorHAnsi" w:hAnsiTheme="minorHAnsi"/>
          <w:sz w:val="20"/>
          <w:szCs w:val="20"/>
        </w:rPr>
        <w:t xml:space="preserve">operația de interconectare prevăzută </w:t>
      </w:r>
      <w:r w:rsidR="008A28C3" w:rsidRPr="00BB14F8">
        <w:rPr>
          <w:rFonts w:asciiTheme="minorHAnsi" w:hAnsiTheme="minorHAnsi"/>
          <w:sz w:val="20"/>
          <w:szCs w:val="20"/>
        </w:rPr>
        <w:t xml:space="preserve">la art.1 </w:t>
      </w:r>
      <w:r w:rsidR="004F7759" w:rsidRPr="00BB14F8">
        <w:rPr>
          <w:rFonts w:asciiTheme="minorHAnsi" w:hAnsiTheme="minorHAnsi"/>
          <w:sz w:val="20"/>
          <w:szCs w:val="20"/>
        </w:rPr>
        <w:t xml:space="preserve">se </w:t>
      </w:r>
      <w:r w:rsidR="00255343" w:rsidRPr="00BB14F8">
        <w:rPr>
          <w:rFonts w:asciiTheme="minorHAnsi" w:hAnsiTheme="minorHAnsi"/>
          <w:sz w:val="20"/>
          <w:szCs w:val="20"/>
        </w:rPr>
        <w:t xml:space="preserve">realizeză  în </w:t>
      </w:r>
      <w:r w:rsidR="004F7759" w:rsidRPr="00BB14F8">
        <w:rPr>
          <w:rFonts w:asciiTheme="minorHAnsi" w:hAnsiTheme="minorHAnsi"/>
          <w:sz w:val="20"/>
          <w:szCs w:val="20"/>
        </w:rPr>
        <w:t>etapele următoare</w:t>
      </w:r>
      <w:r w:rsidR="008A28C3" w:rsidRPr="00BB14F8">
        <w:rPr>
          <w:rFonts w:asciiTheme="minorHAnsi" w:hAnsiTheme="minorHAnsi"/>
          <w:sz w:val="20"/>
          <w:szCs w:val="20"/>
        </w:rPr>
        <w:t>:</w:t>
      </w:r>
    </w:p>
    <w:p w:rsidR="00692952" w:rsidRPr="00BB14F8" w:rsidRDefault="00255343" w:rsidP="000B538A">
      <w:pPr>
        <w:numPr>
          <w:ilvl w:val="0"/>
          <w:numId w:val="38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I</w:t>
      </w:r>
      <w:r w:rsidR="004F7759" w:rsidRPr="00BB14F8">
        <w:rPr>
          <w:rFonts w:asciiTheme="minorHAnsi" w:hAnsiTheme="minorHAnsi"/>
          <w:sz w:val="20"/>
          <w:szCs w:val="20"/>
        </w:rPr>
        <w:t>nstituția de învățământ superior primește specificațiile tehnice și credențialele de acces la date</w:t>
      </w:r>
      <w:r w:rsidR="00720A33" w:rsidRPr="00BB14F8">
        <w:rPr>
          <w:rFonts w:asciiTheme="minorHAnsi" w:hAnsiTheme="minorHAnsi"/>
          <w:sz w:val="20"/>
          <w:szCs w:val="20"/>
        </w:rPr>
        <w:t xml:space="preserve">, conform Anexei 1 – Fișa tehnică de acces </w:t>
      </w:r>
      <w:r w:rsidRPr="00BB14F8">
        <w:rPr>
          <w:rFonts w:asciiTheme="minorHAnsi" w:hAnsiTheme="minorHAnsi"/>
          <w:sz w:val="20"/>
          <w:szCs w:val="20"/>
        </w:rPr>
        <w:t xml:space="preserve"> programatic </w:t>
      </w:r>
      <w:r w:rsidR="00720A33" w:rsidRPr="00BB14F8">
        <w:rPr>
          <w:rFonts w:asciiTheme="minorHAnsi" w:hAnsiTheme="minorHAnsi"/>
          <w:sz w:val="20"/>
          <w:szCs w:val="20"/>
        </w:rPr>
        <w:t>la date SIIIR</w:t>
      </w:r>
      <w:r w:rsidRPr="00BB14F8">
        <w:rPr>
          <w:rFonts w:asciiTheme="minorHAnsi" w:hAnsiTheme="minorHAnsi"/>
          <w:sz w:val="20"/>
          <w:szCs w:val="20"/>
        </w:rPr>
        <w:t xml:space="preserve"> pentru </w:t>
      </w:r>
      <w:r w:rsidR="004F7759" w:rsidRPr="00BB14F8">
        <w:rPr>
          <w:rFonts w:asciiTheme="minorHAnsi" w:hAnsiTheme="minorHAnsi"/>
          <w:sz w:val="20"/>
          <w:szCs w:val="20"/>
        </w:rPr>
        <w:t>serviciul WEB</w:t>
      </w:r>
      <w:r w:rsidRPr="00BB14F8">
        <w:rPr>
          <w:rFonts w:asciiTheme="minorHAnsi" w:hAnsiTheme="minorHAnsi"/>
          <w:sz w:val="20"/>
          <w:szCs w:val="20"/>
        </w:rPr>
        <w:t xml:space="preserve">, </w:t>
      </w:r>
      <w:r w:rsidR="004F7759" w:rsidRPr="00BB14F8">
        <w:rPr>
          <w:rFonts w:asciiTheme="minorHAnsi" w:hAnsiTheme="minorHAnsi"/>
          <w:sz w:val="20"/>
          <w:szCs w:val="20"/>
        </w:rPr>
        <w:t xml:space="preserve"> pus la dispoziție de MENCȘ</w:t>
      </w:r>
      <w:r w:rsidR="00692952" w:rsidRPr="00BB14F8">
        <w:rPr>
          <w:rFonts w:asciiTheme="minorHAnsi" w:hAnsiTheme="minorHAnsi"/>
          <w:sz w:val="20"/>
          <w:szCs w:val="20"/>
        </w:rPr>
        <w:t>;</w:t>
      </w:r>
      <w:r w:rsidR="00325A7B" w:rsidRPr="00BB14F8">
        <w:rPr>
          <w:rFonts w:asciiTheme="minorHAnsi" w:hAnsiTheme="minorHAnsi"/>
          <w:sz w:val="20"/>
          <w:szCs w:val="20"/>
        </w:rPr>
        <w:t xml:space="preserve"> </w:t>
      </w:r>
    </w:p>
    <w:p w:rsidR="00CD5CC9" w:rsidRPr="00BB14F8" w:rsidRDefault="004F7759" w:rsidP="00CD5CC9">
      <w:pPr>
        <w:numPr>
          <w:ilvl w:val="0"/>
          <w:numId w:val="38"/>
        </w:numPr>
        <w:spacing w:before="120" w:after="120" w:line="240" w:lineRule="auto"/>
        <w:jc w:val="both"/>
        <w:rPr>
          <w:rFonts w:asciiTheme="minorHAnsi" w:hAnsiTheme="minorHAnsi"/>
          <w:b/>
        </w:rPr>
      </w:pPr>
      <w:r w:rsidRPr="00BB14F8">
        <w:rPr>
          <w:rFonts w:asciiTheme="minorHAnsi" w:hAnsiTheme="minorHAnsi"/>
          <w:sz w:val="20"/>
          <w:szCs w:val="20"/>
        </w:rPr>
        <w:t>Instituția de învățământ superior implementează, în aplicațiile sale informatice proprii, mecanismele de interogare a serviciului WEB pus la dispoziție;</w:t>
      </w:r>
      <w:r w:rsidR="00325A7B" w:rsidRPr="00BB14F8">
        <w:rPr>
          <w:rFonts w:asciiTheme="minorHAnsi" w:hAnsiTheme="minorHAnsi"/>
          <w:sz w:val="20"/>
          <w:szCs w:val="20"/>
        </w:rPr>
        <w:t xml:space="preserve"> </w:t>
      </w:r>
    </w:p>
    <w:p w:rsidR="00CD5CC9" w:rsidRPr="00BB14F8" w:rsidRDefault="004F7759" w:rsidP="00CD5CC9">
      <w:pPr>
        <w:numPr>
          <w:ilvl w:val="0"/>
          <w:numId w:val="38"/>
        </w:numPr>
        <w:spacing w:before="120" w:after="120" w:line="240" w:lineRule="auto"/>
        <w:jc w:val="both"/>
        <w:rPr>
          <w:rFonts w:asciiTheme="minorHAnsi" w:hAnsiTheme="minorHAnsi"/>
          <w:b/>
        </w:rPr>
      </w:pPr>
      <w:r w:rsidRPr="00BB14F8">
        <w:rPr>
          <w:rFonts w:asciiTheme="minorHAnsi" w:hAnsiTheme="minorHAnsi"/>
          <w:sz w:val="20"/>
          <w:szCs w:val="20"/>
        </w:rPr>
        <w:t xml:space="preserve">Instituția de învățământ superior obține </w:t>
      </w:r>
      <w:r w:rsidR="00255343" w:rsidRPr="00BB14F8">
        <w:rPr>
          <w:rFonts w:asciiTheme="minorHAnsi" w:hAnsiTheme="minorHAnsi"/>
          <w:sz w:val="20"/>
          <w:szCs w:val="20"/>
        </w:rPr>
        <w:t xml:space="preserve">consimțământul scris, expres și neechivoc </w:t>
      </w:r>
      <w:r w:rsidRPr="00BB14F8">
        <w:rPr>
          <w:rFonts w:asciiTheme="minorHAnsi" w:hAnsiTheme="minorHAnsi"/>
          <w:sz w:val="20"/>
          <w:szCs w:val="20"/>
        </w:rPr>
        <w:t>al candidaților</w:t>
      </w:r>
      <w:r w:rsidR="00DF5046" w:rsidRPr="00BB14F8">
        <w:rPr>
          <w:rFonts w:asciiTheme="minorHAnsi" w:hAnsiTheme="minorHAnsi"/>
          <w:sz w:val="20"/>
          <w:szCs w:val="20"/>
        </w:rPr>
        <w:t xml:space="preserve"> </w:t>
      </w:r>
      <w:r w:rsidRPr="00BB14F8">
        <w:rPr>
          <w:rFonts w:asciiTheme="minorHAnsi" w:hAnsiTheme="minorHAnsi"/>
          <w:sz w:val="20"/>
          <w:szCs w:val="20"/>
        </w:rPr>
        <w:t xml:space="preserve">care au promovat examenele de bacalaureat corespunzătoare anului școlar 2015-2016 pentru interogarea Sistemului </w:t>
      </w:r>
      <w:r w:rsidR="00255343" w:rsidRPr="00BB14F8">
        <w:rPr>
          <w:rFonts w:asciiTheme="minorHAnsi" w:hAnsiTheme="minorHAnsi"/>
          <w:sz w:val="20"/>
          <w:szCs w:val="20"/>
        </w:rPr>
        <w:t xml:space="preserve">Informatic Integrat </w:t>
      </w:r>
      <w:r w:rsidRPr="00BB14F8">
        <w:rPr>
          <w:rFonts w:asciiTheme="minorHAnsi" w:hAnsiTheme="minorHAnsi"/>
          <w:sz w:val="20"/>
          <w:szCs w:val="20"/>
        </w:rPr>
        <w:t xml:space="preserve">al </w:t>
      </w:r>
      <w:r w:rsidR="00255343" w:rsidRPr="00BB14F8">
        <w:rPr>
          <w:rFonts w:asciiTheme="minorHAnsi" w:hAnsiTheme="minorHAnsi"/>
          <w:sz w:val="20"/>
          <w:szCs w:val="20"/>
        </w:rPr>
        <w:t xml:space="preserve">Învățământului </w:t>
      </w:r>
      <w:r w:rsidRPr="00BB14F8">
        <w:rPr>
          <w:rFonts w:asciiTheme="minorHAnsi" w:hAnsiTheme="minorHAnsi"/>
          <w:sz w:val="20"/>
          <w:szCs w:val="20"/>
        </w:rPr>
        <w:t xml:space="preserve">din România (SIIIR) în vederea obținerii datelor personale și a rezultatelor </w:t>
      </w:r>
      <w:r w:rsidR="00255343" w:rsidRPr="00BB14F8">
        <w:rPr>
          <w:rFonts w:asciiTheme="minorHAnsi" w:hAnsiTheme="minorHAnsi"/>
          <w:sz w:val="20"/>
          <w:szCs w:val="20"/>
        </w:rPr>
        <w:t xml:space="preserve">de </w:t>
      </w:r>
      <w:r w:rsidRPr="00BB14F8">
        <w:rPr>
          <w:rFonts w:asciiTheme="minorHAnsi" w:hAnsiTheme="minorHAnsi"/>
          <w:sz w:val="20"/>
          <w:szCs w:val="20"/>
        </w:rPr>
        <w:t xml:space="preserve">la bacalaureat </w:t>
      </w:r>
      <w:r w:rsidR="00255343" w:rsidRPr="00BB14F8">
        <w:rPr>
          <w:rFonts w:asciiTheme="minorHAnsi" w:hAnsiTheme="minorHAnsi"/>
          <w:sz w:val="20"/>
          <w:szCs w:val="20"/>
        </w:rPr>
        <w:t>ale acestora</w:t>
      </w:r>
      <w:r w:rsidR="000B538A" w:rsidRPr="00BB14F8">
        <w:rPr>
          <w:rFonts w:asciiTheme="minorHAnsi" w:hAnsiTheme="minorHAnsi"/>
          <w:sz w:val="20"/>
          <w:szCs w:val="20"/>
        </w:rPr>
        <w:t xml:space="preserve"> </w:t>
      </w:r>
      <w:r w:rsidR="00DF5046" w:rsidRPr="00BB14F8">
        <w:rPr>
          <w:rFonts w:asciiTheme="minorHAnsi" w:hAnsiTheme="minorHAnsi"/>
          <w:sz w:val="20"/>
          <w:szCs w:val="20"/>
        </w:rPr>
        <w:t>(în cazul celor care optează pentru  interogarea SIIIR);</w:t>
      </w:r>
    </w:p>
    <w:p w:rsidR="004F7759" w:rsidRPr="00BB14F8" w:rsidRDefault="004F7759" w:rsidP="000B538A">
      <w:pPr>
        <w:numPr>
          <w:ilvl w:val="0"/>
          <w:numId w:val="38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lastRenderedPageBreak/>
        <w:t>Sistemul informatic al instituției de învățământ superior interoghează automat serviciul WEB al SIIIR pus la dispoziție și preia informațiile de la lit. c).</w:t>
      </w:r>
    </w:p>
    <w:p w:rsidR="00DF5046" w:rsidRPr="00BB14F8" w:rsidRDefault="00DF5046" w:rsidP="000B538A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</w:p>
    <w:p w:rsidR="001023C4" w:rsidRPr="00BB14F8" w:rsidRDefault="00C60CB8" w:rsidP="000B538A">
      <w:pPr>
        <w:pStyle w:val="ListParagraph"/>
        <w:numPr>
          <w:ilvl w:val="0"/>
          <w:numId w:val="31"/>
        </w:numPr>
        <w:tabs>
          <w:tab w:val="left" w:pos="284"/>
        </w:tabs>
        <w:spacing w:before="120" w:after="120" w:line="240" w:lineRule="auto"/>
        <w:ind w:left="72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BB14F8">
        <w:rPr>
          <w:rFonts w:asciiTheme="minorHAnsi" w:hAnsiTheme="minorHAnsi" w:cs="Arial"/>
          <w:b/>
          <w:sz w:val="20"/>
          <w:szCs w:val="20"/>
          <w:u w:val="single"/>
        </w:rPr>
        <w:t>OBLIGA</w:t>
      </w:r>
      <w:r w:rsidR="00692952" w:rsidRPr="00BB14F8">
        <w:rPr>
          <w:rFonts w:asciiTheme="minorHAnsi" w:hAnsiTheme="minorHAnsi" w:cs="Arial"/>
          <w:b/>
          <w:sz w:val="20"/>
          <w:szCs w:val="20"/>
          <w:u w:val="single"/>
        </w:rPr>
        <w:t>Ţ</w:t>
      </w:r>
      <w:r w:rsidRPr="00BB14F8">
        <w:rPr>
          <w:rFonts w:asciiTheme="minorHAnsi" w:hAnsiTheme="minorHAnsi" w:cs="Arial"/>
          <w:b/>
          <w:sz w:val="20"/>
          <w:szCs w:val="20"/>
          <w:u w:val="single"/>
        </w:rPr>
        <w:t>IILE P</w:t>
      </w:r>
      <w:r w:rsidR="00692952" w:rsidRPr="00BB14F8">
        <w:rPr>
          <w:rFonts w:asciiTheme="minorHAnsi" w:hAnsiTheme="minorHAnsi" w:cs="Arial"/>
          <w:b/>
          <w:sz w:val="20"/>
          <w:szCs w:val="20"/>
          <w:u w:val="single"/>
        </w:rPr>
        <w:t>Ă</w:t>
      </w:r>
      <w:r w:rsidRPr="00BB14F8">
        <w:rPr>
          <w:rFonts w:asciiTheme="minorHAnsi" w:hAnsiTheme="minorHAnsi" w:cs="Arial"/>
          <w:b/>
          <w:sz w:val="20"/>
          <w:szCs w:val="20"/>
          <w:u w:val="single"/>
        </w:rPr>
        <w:t>R</w:t>
      </w:r>
      <w:r w:rsidR="00692952" w:rsidRPr="00BB14F8">
        <w:rPr>
          <w:rFonts w:asciiTheme="minorHAnsi" w:hAnsiTheme="minorHAnsi" w:cs="Arial"/>
          <w:b/>
          <w:sz w:val="20"/>
          <w:szCs w:val="20"/>
          <w:u w:val="single"/>
        </w:rPr>
        <w:t>Ţ</w:t>
      </w:r>
      <w:r w:rsidRPr="00BB14F8">
        <w:rPr>
          <w:rFonts w:asciiTheme="minorHAnsi" w:hAnsiTheme="minorHAnsi" w:cs="Arial"/>
          <w:b/>
          <w:sz w:val="20"/>
          <w:szCs w:val="20"/>
          <w:u w:val="single"/>
        </w:rPr>
        <w:t>ILOR</w:t>
      </w:r>
    </w:p>
    <w:p w:rsidR="003A1307" w:rsidRPr="00BB14F8" w:rsidRDefault="00B13DE1" w:rsidP="000B538A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ab/>
      </w:r>
      <w:r w:rsidRPr="00BB14F8">
        <w:rPr>
          <w:rFonts w:asciiTheme="minorHAnsi" w:hAnsiTheme="minorHAnsi"/>
          <w:b/>
          <w:sz w:val="20"/>
          <w:szCs w:val="20"/>
        </w:rPr>
        <w:t>Art.</w:t>
      </w:r>
      <w:r w:rsidR="00964660" w:rsidRPr="00BB14F8">
        <w:rPr>
          <w:rFonts w:asciiTheme="minorHAnsi" w:hAnsiTheme="minorHAnsi"/>
          <w:b/>
          <w:sz w:val="20"/>
          <w:szCs w:val="20"/>
        </w:rPr>
        <w:t>3</w:t>
      </w:r>
      <w:r w:rsidRPr="00BB14F8">
        <w:rPr>
          <w:rFonts w:asciiTheme="minorHAnsi" w:hAnsiTheme="minorHAnsi"/>
          <w:sz w:val="20"/>
          <w:szCs w:val="20"/>
        </w:rPr>
        <w:t xml:space="preserve"> </w:t>
      </w:r>
      <w:r w:rsidR="002E034A" w:rsidRPr="00BB14F8">
        <w:rPr>
          <w:rFonts w:asciiTheme="minorHAnsi" w:hAnsiTheme="minorHAnsi"/>
          <w:sz w:val="20"/>
          <w:szCs w:val="20"/>
        </w:rPr>
        <w:t xml:space="preserve">Prin prezentul protocol, </w:t>
      </w:r>
      <w:r w:rsidR="004F7759" w:rsidRPr="00BB14F8">
        <w:rPr>
          <w:rFonts w:asciiTheme="minorHAnsi" w:hAnsiTheme="minorHAnsi"/>
          <w:b/>
          <w:sz w:val="20"/>
          <w:szCs w:val="20"/>
        </w:rPr>
        <w:t>Ministerul Educației Naționale și Cercetării Științifice</w:t>
      </w:r>
      <w:r w:rsidR="002E034A" w:rsidRPr="00BB14F8">
        <w:rPr>
          <w:rFonts w:asciiTheme="minorHAnsi" w:hAnsiTheme="minorHAnsi"/>
          <w:sz w:val="20"/>
          <w:szCs w:val="20"/>
        </w:rPr>
        <w:t xml:space="preserve"> se oblig</w:t>
      </w:r>
      <w:r w:rsidR="007802BD" w:rsidRPr="00BB14F8">
        <w:rPr>
          <w:rFonts w:asciiTheme="minorHAnsi" w:hAnsiTheme="minorHAnsi"/>
          <w:sz w:val="20"/>
          <w:szCs w:val="20"/>
        </w:rPr>
        <w:t>ă</w:t>
      </w:r>
      <w:r w:rsidR="002E034A" w:rsidRPr="00BB14F8">
        <w:rPr>
          <w:rFonts w:asciiTheme="minorHAnsi" w:hAnsiTheme="minorHAnsi"/>
          <w:sz w:val="20"/>
          <w:szCs w:val="20"/>
        </w:rPr>
        <w:t>:</w:t>
      </w:r>
    </w:p>
    <w:p w:rsidR="00244E06" w:rsidRPr="00BB14F8" w:rsidRDefault="004F7759" w:rsidP="000B538A">
      <w:pPr>
        <w:numPr>
          <w:ilvl w:val="0"/>
          <w:numId w:val="42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Să pună la dispoziție, cu titlu gratuit, serviciul WEB al SIIIR descris în prezentul protocol, conform Anexei 1</w:t>
      </w:r>
      <w:r w:rsidR="00244E06" w:rsidRPr="00BB14F8">
        <w:rPr>
          <w:rFonts w:asciiTheme="minorHAnsi" w:hAnsiTheme="minorHAnsi"/>
          <w:sz w:val="20"/>
          <w:szCs w:val="20"/>
        </w:rPr>
        <w:t>;</w:t>
      </w:r>
    </w:p>
    <w:p w:rsidR="00B51E8F" w:rsidRPr="00BB14F8" w:rsidRDefault="004F7759" w:rsidP="000B538A">
      <w:pPr>
        <w:numPr>
          <w:ilvl w:val="0"/>
          <w:numId w:val="42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Să ofere suport tehnic de specialitate</w:t>
      </w:r>
      <w:r w:rsidR="0043130F" w:rsidRPr="00BB14F8">
        <w:rPr>
          <w:rFonts w:asciiTheme="minorHAnsi" w:hAnsiTheme="minorHAnsi"/>
          <w:sz w:val="20"/>
          <w:szCs w:val="20"/>
        </w:rPr>
        <w:t>,</w:t>
      </w:r>
      <w:r w:rsidR="00B51E8F" w:rsidRPr="00BB14F8">
        <w:rPr>
          <w:rFonts w:asciiTheme="minorHAnsi" w:hAnsiTheme="minorHAnsi"/>
          <w:sz w:val="20"/>
          <w:szCs w:val="20"/>
        </w:rPr>
        <w:t xml:space="preserve"> fără costuri, </w:t>
      </w:r>
      <w:r w:rsidRPr="00BB14F8">
        <w:rPr>
          <w:rFonts w:asciiTheme="minorHAnsi" w:hAnsiTheme="minorHAnsi"/>
          <w:sz w:val="20"/>
          <w:szCs w:val="20"/>
        </w:rPr>
        <w:t xml:space="preserve"> prin </w:t>
      </w:r>
      <w:r w:rsidR="0043130F" w:rsidRPr="00BB14F8">
        <w:rPr>
          <w:rFonts w:asciiTheme="minorHAnsi" w:hAnsiTheme="minorHAnsi"/>
          <w:sz w:val="20"/>
          <w:szCs w:val="20"/>
        </w:rPr>
        <w:t>Unitatea pentru Tehnologia Informației în Educație</w:t>
      </w:r>
      <w:r w:rsidRPr="00BB14F8">
        <w:rPr>
          <w:rFonts w:asciiTheme="minorHAnsi" w:hAnsiTheme="minorHAnsi"/>
          <w:sz w:val="20"/>
          <w:szCs w:val="20"/>
        </w:rPr>
        <w:t xml:space="preserve">, pe toată perioada de valabilitate a protocolului, prin e-mail la adresa </w:t>
      </w:r>
      <w:hyperlink r:id="rId9" w:history="1">
        <w:r w:rsidRPr="00BB14F8">
          <w:rPr>
            <w:rStyle w:val="Hyperlink"/>
            <w:rFonts w:asciiTheme="minorHAnsi" w:hAnsiTheme="minorHAnsi"/>
            <w:color w:val="auto"/>
            <w:sz w:val="20"/>
            <w:szCs w:val="20"/>
          </w:rPr>
          <w:t>utie@edu.gov.ro</w:t>
        </w:r>
      </w:hyperlink>
      <w:r w:rsidR="0043130F" w:rsidRPr="00BB14F8">
        <w:rPr>
          <w:rFonts w:asciiTheme="minorHAnsi" w:hAnsiTheme="minorHAnsi"/>
          <w:sz w:val="20"/>
          <w:szCs w:val="20"/>
        </w:rPr>
        <w:t xml:space="preserve"> sau</w:t>
      </w:r>
      <w:r w:rsidRPr="00BB14F8">
        <w:rPr>
          <w:rFonts w:asciiTheme="minorHAnsi" w:hAnsiTheme="minorHAnsi"/>
          <w:sz w:val="20"/>
          <w:szCs w:val="20"/>
        </w:rPr>
        <w:t xml:space="preserve"> telefonic la </w:t>
      </w:r>
      <w:r w:rsidR="00EA409C" w:rsidRPr="00BB14F8">
        <w:rPr>
          <w:rFonts w:asciiTheme="minorHAnsi" w:hAnsiTheme="minorHAnsi"/>
          <w:sz w:val="20"/>
          <w:szCs w:val="20"/>
        </w:rPr>
        <w:t>unul dintre numerele:</w:t>
      </w:r>
      <w:r w:rsidRPr="00BB14F8">
        <w:rPr>
          <w:rFonts w:asciiTheme="minorHAnsi" w:hAnsiTheme="minorHAnsi"/>
          <w:sz w:val="20"/>
          <w:szCs w:val="20"/>
        </w:rPr>
        <w:t xml:space="preserve"> 021-405.62.37</w:t>
      </w:r>
      <w:r w:rsidR="00EA409C" w:rsidRPr="00BB14F8">
        <w:rPr>
          <w:rFonts w:asciiTheme="minorHAnsi" w:hAnsiTheme="minorHAnsi"/>
          <w:sz w:val="20"/>
          <w:szCs w:val="20"/>
        </w:rPr>
        <w:t xml:space="preserve">, </w:t>
      </w:r>
      <w:r w:rsidRPr="00BB14F8">
        <w:rPr>
          <w:rFonts w:asciiTheme="minorHAnsi" w:hAnsiTheme="minorHAnsi"/>
          <w:sz w:val="20"/>
          <w:szCs w:val="20"/>
        </w:rPr>
        <w:t>021-405.</w:t>
      </w:r>
      <w:r w:rsidR="0043130F" w:rsidRPr="00BB14F8">
        <w:rPr>
          <w:rFonts w:asciiTheme="minorHAnsi" w:hAnsiTheme="minorHAnsi"/>
          <w:sz w:val="20"/>
          <w:szCs w:val="20"/>
        </w:rPr>
        <w:t>62.57</w:t>
      </w:r>
      <w:r w:rsidR="00244E06" w:rsidRPr="00BB14F8">
        <w:rPr>
          <w:rFonts w:asciiTheme="minorHAnsi" w:hAnsiTheme="minorHAnsi"/>
          <w:sz w:val="20"/>
          <w:szCs w:val="20"/>
        </w:rPr>
        <w:t>;</w:t>
      </w:r>
      <w:r w:rsidR="00325A7B" w:rsidRPr="00BB14F8">
        <w:rPr>
          <w:rFonts w:asciiTheme="minorHAnsi" w:hAnsiTheme="minorHAnsi"/>
          <w:sz w:val="20"/>
          <w:szCs w:val="20"/>
        </w:rPr>
        <w:t xml:space="preserve"> </w:t>
      </w:r>
    </w:p>
    <w:p w:rsidR="0043130F" w:rsidRPr="00BB14F8" w:rsidRDefault="0043130F" w:rsidP="00B51E8F">
      <w:pPr>
        <w:numPr>
          <w:ilvl w:val="0"/>
          <w:numId w:val="42"/>
        </w:numPr>
        <w:spacing w:before="120"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Să garanteze, prin răspunsul serviciului WEB, acuratețea datelor furnizate</w:t>
      </w:r>
      <w:r w:rsidR="00B51E8F" w:rsidRPr="00BB14F8">
        <w:rPr>
          <w:rFonts w:asciiTheme="minorHAnsi" w:hAnsiTheme="minorHAnsi"/>
          <w:sz w:val="20"/>
          <w:szCs w:val="20"/>
        </w:rPr>
        <w:t xml:space="preserve">, așa cum acestea au fost introduse </w:t>
      </w:r>
      <w:r w:rsidR="003C7F55" w:rsidRPr="00BB14F8">
        <w:rPr>
          <w:rFonts w:asciiTheme="minorHAnsi" w:hAnsiTheme="minorHAnsi"/>
          <w:sz w:val="20"/>
          <w:szCs w:val="20"/>
        </w:rPr>
        <w:t xml:space="preserve">în sistemele informatice ale MENCȘ </w:t>
      </w:r>
      <w:r w:rsidR="00B51E8F" w:rsidRPr="00BB14F8">
        <w:rPr>
          <w:rFonts w:asciiTheme="minorHAnsi" w:hAnsiTheme="minorHAnsi"/>
          <w:sz w:val="20"/>
          <w:szCs w:val="20"/>
        </w:rPr>
        <w:t xml:space="preserve">de </w:t>
      </w:r>
      <w:r w:rsidR="003C7F55" w:rsidRPr="00BB14F8">
        <w:rPr>
          <w:rFonts w:asciiTheme="minorHAnsi" w:hAnsiTheme="minorHAnsi"/>
          <w:sz w:val="20"/>
          <w:szCs w:val="20"/>
        </w:rPr>
        <w:t xml:space="preserve">către </w:t>
      </w:r>
      <w:r w:rsidR="00B51E8F" w:rsidRPr="00BB14F8">
        <w:rPr>
          <w:rFonts w:asciiTheme="minorHAnsi" w:hAnsiTheme="minorHAnsi"/>
          <w:sz w:val="20"/>
          <w:szCs w:val="20"/>
        </w:rPr>
        <w:t>unitățile de învățământ</w:t>
      </w:r>
      <w:r w:rsidRPr="00BB14F8">
        <w:rPr>
          <w:rFonts w:asciiTheme="minorHAnsi" w:hAnsiTheme="minorHAnsi"/>
          <w:sz w:val="20"/>
          <w:szCs w:val="20"/>
        </w:rPr>
        <w:t>.</w:t>
      </w:r>
      <w:r w:rsidR="00146C5E" w:rsidRPr="00BB14F8">
        <w:rPr>
          <w:rFonts w:asciiTheme="minorHAnsi" w:hAnsiTheme="minorHAnsi"/>
          <w:sz w:val="20"/>
          <w:szCs w:val="20"/>
        </w:rPr>
        <w:t xml:space="preserve"> </w:t>
      </w:r>
    </w:p>
    <w:p w:rsidR="000F320C" w:rsidRPr="00BB14F8" w:rsidRDefault="00B13DE1" w:rsidP="000B538A">
      <w:pPr>
        <w:spacing w:before="120" w:after="120" w:line="240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b/>
          <w:sz w:val="20"/>
          <w:szCs w:val="20"/>
        </w:rPr>
        <w:t>Art.</w:t>
      </w:r>
      <w:r w:rsidR="00964660" w:rsidRPr="00BB14F8">
        <w:rPr>
          <w:rFonts w:asciiTheme="minorHAnsi" w:hAnsiTheme="minorHAnsi"/>
          <w:b/>
          <w:sz w:val="20"/>
          <w:szCs w:val="20"/>
        </w:rPr>
        <w:t>4</w:t>
      </w:r>
      <w:r w:rsidRPr="00BB14F8">
        <w:rPr>
          <w:rFonts w:asciiTheme="minorHAnsi" w:hAnsiTheme="minorHAnsi"/>
          <w:b/>
          <w:sz w:val="20"/>
          <w:szCs w:val="20"/>
        </w:rPr>
        <w:t>.</w:t>
      </w:r>
      <w:r w:rsidRPr="00BB14F8">
        <w:rPr>
          <w:rFonts w:asciiTheme="minorHAnsi" w:hAnsiTheme="minorHAnsi"/>
          <w:sz w:val="20"/>
          <w:szCs w:val="20"/>
        </w:rPr>
        <w:t xml:space="preserve"> </w:t>
      </w:r>
      <w:r w:rsidR="00E57691" w:rsidRPr="00BB14F8">
        <w:rPr>
          <w:rFonts w:asciiTheme="minorHAnsi" w:hAnsiTheme="minorHAnsi"/>
          <w:sz w:val="20"/>
          <w:szCs w:val="20"/>
        </w:rPr>
        <w:t xml:space="preserve">Prin prezentul protocol, </w:t>
      </w:r>
      <w:r w:rsidR="0043130F" w:rsidRPr="00BB14F8">
        <w:rPr>
          <w:rFonts w:asciiTheme="minorHAnsi" w:hAnsiTheme="minorHAnsi"/>
          <w:b/>
          <w:sz w:val="20"/>
          <w:szCs w:val="20"/>
        </w:rPr>
        <w:t>instituția de învățământ superior</w:t>
      </w:r>
      <w:r w:rsidR="00692952" w:rsidRPr="00BB14F8">
        <w:rPr>
          <w:rFonts w:asciiTheme="minorHAnsi" w:hAnsiTheme="minorHAnsi"/>
          <w:b/>
          <w:sz w:val="20"/>
          <w:szCs w:val="20"/>
        </w:rPr>
        <w:t xml:space="preserve"> </w:t>
      </w:r>
      <w:r w:rsidR="00E57691" w:rsidRPr="00BB14F8">
        <w:rPr>
          <w:rFonts w:asciiTheme="minorHAnsi" w:hAnsiTheme="minorHAnsi"/>
          <w:sz w:val="20"/>
          <w:szCs w:val="20"/>
        </w:rPr>
        <w:t>se oblig</w:t>
      </w:r>
      <w:r w:rsidR="00237B8B" w:rsidRPr="00BB14F8">
        <w:rPr>
          <w:rFonts w:asciiTheme="minorHAnsi" w:hAnsiTheme="minorHAnsi"/>
          <w:sz w:val="20"/>
          <w:szCs w:val="20"/>
        </w:rPr>
        <w:t>ă</w:t>
      </w:r>
      <w:r w:rsidR="00E57691" w:rsidRPr="00BB14F8">
        <w:rPr>
          <w:rFonts w:asciiTheme="minorHAnsi" w:hAnsiTheme="minorHAnsi"/>
          <w:sz w:val="20"/>
          <w:szCs w:val="20"/>
        </w:rPr>
        <w:t>:</w:t>
      </w:r>
    </w:p>
    <w:p w:rsidR="00244E06" w:rsidRPr="00BB14F8" w:rsidRDefault="0043130F" w:rsidP="000B538A">
      <w:pPr>
        <w:numPr>
          <w:ilvl w:val="0"/>
          <w:numId w:val="4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Să utilizeze serviciul pus la dispoziție de Minister doar cu acordul scris dat în prealabil de candidatul căruia i se preiau datele</w:t>
      </w:r>
      <w:r w:rsidR="00244E06" w:rsidRPr="00BB14F8">
        <w:rPr>
          <w:rFonts w:asciiTheme="minorHAnsi" w:hAnsiTheme="minorHAnsi"/>
          <w:sz w:val="20"/>
          <w:szCs w:val="20"/>
        </w:rPr>
        <w:t>;</w:t>
      </w:r>
    </w:p>
    <w:p w:rsidR="00C13405" w:rsidRPr="00BB14F8" w:rsidRDefault="0043130F" w:rsidP="000B538A">
      <w:pPr>
        <w:numPr>
          <w:ilvl w:val="0"/>
          <w:numId w:val="4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Să utilizeze mecanisme de caching la nivel de sesiune, pentru a preveni interogarea excesivă și repetată a serviciilor WEB pentru același candidat</w:t>
      </w:r>
      <w:r w:rsidR="00C13405" w:rsidRPr="00BB14F8">
        <w:rPr>
          <w:rFonts w:asciiTheme="minorHAnsi" w:hAnsiTheme="minorHAnsi"/>
          <w:sz w:val="20"/>
          <w:szCs w:val="20"/>
        </w:rPr>
        <w:t>;</w:t>
      </w:r>
      <w:r w:rsidR="00325A7B" w:rsidRPr="00BB14F8">
        <w:rPr>
          <w:rFonts w:asciiTheme="minorHAnsi" w:hAnsiTheme="minorHAnsi"/>
          <w:sz w:val="20"/>
          <w:szCs w:val="20"/>
        </w:rPr>
        <w:t xml:space="preserve"> </w:t>
      </w:r>
    </w:p>
    <w:p w:rsidR="00C13405" w:rsidRPr="00BB14F8" w:rsidRDefault="0043130F" w:rsidP="000B538A">
      <w:pPr>
        <w:numPr>
          <w:ilvl w:val="0"/>
          <w:numId w:val="4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S</w:t>
      </w:r>
      <w:r w:rsidR="00C12311" w:rsidRPr="00BB14F8">
        <w:rPr>
          <w:rFonts w:asciiTheme="minorHAnsi" w:hAnsiTheme="minorHAnsi"/>
          <w:sz w:val="20"/>
          <w:szCs w:val="20"/>
        </w:rPr>
        <w:t>ă</w:t>
      </w:r>
      <w:r w:rsidR="00600EBF" w:rsidRPr="00BB14F8">
        <w:rPr>
          <w:rFonts w:asciiTheme="minorHAnsi" w:hAnsiTheme="minorHAnsi"/>
          <w:sz w:val="20"/>
          <w:szCs w:val="20"/>
        </w:rPr>
        <w:t xml:space="preserve"> p</w:t>
      </w:r>
      <w:r w:rsidR="00C12311" w:rsidRPr="00BB14F8">
        <w:rPr>
          <w:rFonts w:asciiTheme="minorHAnsi" w:hAnsiTheme="minorHAnsi"/>
          <w:sz w:val="20"/>
          <w:szCs w:val="20"/>
        </w:rPr>
        <w:t>ă</w:t>
      </w:r>
      <w:r w:rsidR="00600EBF" w:rsidRPr="00BB14F8">
        <w:rPr>
          <w:rFonts w:asciiTheme="minorHAnsi" w:hAnsiTheme="minorHAnsi"/>
          <w:sz w:val="20"/>
          <w:szCs w:val="20"/>
        </w:rPr>
        <w:t>streze confiden</w:t>
      </w:r>
      <w:r w:rsidR="00C12311" w:rsidRPr="00BB14F8">
        <w:rPr>
          <w:rFonts w:asciiTheme="minorHAnsi" w:hAnsiTheme="minorHAnsi"/>
          <w:sz w:val="20"/>
          <w:szCs w:val="20"/>
        </w:rPr>
        <w:t>ţ</w:t>
      </w:r>
      <w:r w:rsidR="00600EBF" w:rsidRPr="00BB14F8">
        <w:rPr>
          <w:rFonts w:asciiTheme="minorHAnsi" w:hAnsiTheme="minorHAnsi"/>
          <w:sz w:val="20"/>
          <w:szCs w:val="20"/>
        </w:rPr>
        <w:t xml:space="preserve">ialitatea asupra </w:t>
      </w:r>
      <w:r w:rsidRPr="00BB14F8">
        <w:rPr>
          <w:rFonts w:asciiTheme="minorHAnsi" w:hAnsiTheme="minorHAnsi"/>
          <w:sz w:val="20"/>
          <w:szCs w:val="20"/>
        </w:rPr>
        <w:t xml:space="preserve">specificațiilor tehnice, a credențialelor de acces, precum și a </w:t>
      </w:r>
      <w:r w:rsidR="00600EBF" w:rsidRPr="00BB14F8">
        <w:rPr>
          <w:rFonts w:asciiTheme="minorHAnsi" w:hAnsiTheme="minorHAnsi"/>
          <w:sz w:val="20"/>
          <w:szCs w:val="20"/>
        </w:rPr>
        <w:t xml:space="preserve">datelor </w:t>
      </w:r>
      <w:r w:rsidR="00C12311" w:rsidRPr="00BB14F8">
        <w:rPr>
          <w:rFonts w:asciiTheme="minorHAnsi" w:hAnsiTheme="minorHAnsi"/>
          <w:sz w:val="20"/>
          <w:szCs w:val="20"/>
        </w:rPr>
        <w:t>ş</w:t>
      </w:r>
      <w:r w:rsidR="00600EBF" w:rsidRPr="00BB14F8">
        <w:rPr>
          <w:rFonts w:asciiTheme="minorHAnsi" w:hAnsiTheme="minorHAnsi"/>
          <w:sz w:val="20"/>
          <w:szCs w:val="20"/>
        </w:rPr>
        <w:t>i informa</w:t>
      </w:r>
      <w:r w:rsidR="00C12311" w:rsidRPr="00BB14F8">
        <w:rPr>
          <w:rFonts w:asciiTheme="minorHAnsi" w:hAnsiTheme="minorHAnsi"/>
          <w:sz w:val="20"/>
          <w:szCs w:val="20"/>
        </w:rPr>
        <w:t>t</w:t>
      </w:r>
      <w:r w:rsidR="00600EBF" w:rsidRPr="00BB14F8">
        <w:rPr>
          <w:rFonts w:asciiTheme="minorHAnsi" w:hAnsiTheme="minorHAnsi"/>
          <w:sz w:val="20"/>
          <w:szCs w:val="20"/>
        </w:rPr>
        <w:t>i</w:t>
      </w:r>
      <w:r w:rsidR="00C12311" w:rsidRPr="00BB14F8">
        <w:rPr>
          <w:rFonts w:asciiTheme="minorHAnsi" w:hAnsiTheme="minorHAnsi"/>
          <w:sz w:val="20"/>
          <w:szCs w:val="20"/>
        </w:rPr>
        <w:t>i</w:t>
      </w:r>
      <w:r w:rsidR="00600EBF" w:rsidRPr="00BB14F8">
        <w:rPr>
          <w:rFonts w:asciiTheme="minorHAnsi" w:hAnsiTheme="minorHAnsi"/>
          <w:sz w:val="20"/>
          <w:szCs w:val="20"/>
        </w:rPr>
        <w:t>lor ob</w:t>
      </w:r>
      <w:r w:rsidR="00C12311" w:rsidRPr="00BB14F8">
        <w:rPr>
          <w:rFonts w:asciiTheme="minorHAnsi" w:hAnsiTheme="minorHAnsi"/>
          <w:sz w:val="20"/>
          <w:szCs w:val="20"/>
        </w:rPr>
        <w:t>ţ</w:t>
      </w:r>
      <w:r w:rsidR="00600EBF" w:rsidRPr="00BB14F8">
        <w:rPr>
          <w:rFonts w:asciiTheme="minorHAnsi" w:hAnsiTheme="minorHAnsi"/>
          <w:sz w:val="20"/>
          <w:szCs w:val="20"/>
        </w:rPr>
        <w:t xml:space="preserve">inute </w:t>
      </w:r>
      <w:r w:rsidR="00C12311" w:rsidRPr="00BB14F8">
        <w:rPr>
          <w:rFonts w:asciiTheme="minorHAnsi" w:hAnsiTheme="minorHAnsi"/>
          <w:sz w:val="20"/>
          <w:szCs w:val="20"/>
        </w:rPr>
        <w:t>î</w:t>
      </w:r>
      <w:r w:rsidR="00600EBF" w:rsidRPr="00BB14F8">
        <w:rPr>
          <w:rFonts w:asciiTheme="minorHAnsi" w:hAnsiTheme="minorHAnsi"/>
          <w:sz w:val="20"/>
          <w:szCs w:val="20"/>
        </w:rPr>
        <w:t xml:space="preserve">n baza prezentului protocol </w:t>
      </w:r>
      <w:r w:rsidR="00C12311" w:rsidRPr="00BB14F8">
        <w:rPr>
          <w:rFonts w:asciiTheme="minorHAnsi" w:hAnsiTheme="minorHAnsi"/>
          <w:sz w:val="20"/>
          <w:szCs w:val="20"/>
        </w:rPr>
        <w:t>ş</w:t>
      </w:r>
      <w:r w:rsidR="00600EBF" w:rsidRPr="00BB14F8">
        <w:rPr>
          <w:rFonts w:asciiTheme="minorHAnsi" w:hAnsiTheme="minorHAnsi"/>
          <w:sz w:val="20"/>
          <w:szCs w:val="20"/>
        </w:rPr>
        <w:t>i s</w:t>
      </w:r>
      <w:r w:rsidR="00C12311" w:rsidRPr="00BB14F8">
        <w:rPr>
          <w:rFonts w:asciiTheme="minorHAnsi" w:hAnsiTheme="minorHAnsi"/>
          <w:sz w:val="20"/>
          <w:szCs w:val="20"/>
        </w:rPr>
        <w:t>ă</w:t>
      </w:r>
      <w:r w:rsidR="00600EBF" w:rsidRPr="00BB14F8">
        <w:rPr>
          <w:rFonts w:asciiTheme="minorHAnsi" w:hAnsiTheme="minorHAnsi"/>
          <w:sz w:val="20"/>
          <w:szCs w:val="20"/>
        </w:rPr>
        <w:t xml:space="preserve"> le utilizeze </w:t>
      </w:r>
      <w:r w:rsidR="00C12311" w:rsidRPr="00BB14F8">
        <w:rPr>
          <w:rFonts w:asciiTheme="minorHAnsi" w:hAnsiTheme="minorHAnsi"/>
          <w:sz w:val="20"/>
          <w:szCs w:val="20"/>
        </w:rPr>
        <w:t>î</w:t>
      </w:r>
      <w:r w:rsidR="00600EBF" w:rsidRPr="00BB14F8">
        <w:rPr>
          <w:rFonts w:asciiTheme="minorHAnsi" w:hAnsiTheme="minorHAnsi"/>
          <w:sz w:val="20"/>
          <w:szCs w:val="20"/>
        </w:rPr>
        <w:t>n condi</w:t>
      </w:r>
      <w:r w:rsidR="00C12311" w:rsidRPr="00BB14F8">
        <w:rPr>
          <w:rFonts w:asciiTheme="minorHAnsi" w:hAnsiTheme="minorHAnsi"/>
          <w:sz w:val="20"/>
          <w:szCs w:val="20"/>
        </w:rPr>
        <w:t>ţ</w:t>
      </w:r>
      <w:r w:rsidR="00600EBF" w:rsidRPr="00BB14F8">
        <w:rPr>
          <w:rFonts w:asciiTheme="minorHAnsi" w:hAnsiTheme="minorHAnsi"/>
          <w:sz w:val="20"/>
          <w:szCs w:val="20"/>
        </w:rPr>
        <w:t xml:space="preserve">iile legii </w:t>
      </w:r>
      <w:r w:rsidR="00C12311" w:rsidRPr="00BB14F8">
        <w:rPr>
          <w:rFonts w:asciiTheme="minorHAnsi" w:hAnsiTheme="minorHAnsi"/>
          <w:sz w:val="20"/>
          <w:szCs w:val="20"/>
        </w:rPr>
        <w:t>ş</w:t>
      </w:r>
      <w:r w:rsidR="00600EBF" w:rsidRPr="00BB14F8">
        <w:rPr>
          <w:rFonts w:asciiTheme="minorHAnsi" w:hAnsiTheme="minorHAnsi"/>
          <w:sz w:val="20"/>
          <w:szCs w:val="20"/>
        </w:rPr>
        <w:t xml:space="preserve">i numai </w:t>
      </w:r>
      <w:r w:rsidR="00C12311" w:rsidRPr="00BB14F8">
        <w:rPr>
          <w:rFonts w:asciiTheme="minorHAnsi" w:hAnsiTheme="minorHAnsi"/>
          <w:sz w:val="20"/>
          <w:szCs w:val="20"/>
        </w:rPr>
        <w:t>î</w:t>
      </w:r>
      <w:r w:rsidR="00600EBF" w:rsidRPr="00BB14F8">
        <w:rPr>
          <w:rFonts w:asciiTheme="minorHAnsi" w:hAnsiTheme="minorHAnsi"/>
          <w:sz w:val="20"/>
          <w:szCs w:val="20"/>
        </w:rPr>
        <w:t>n scopul desf</w:t>
      </w:r>
      <w:r w:rsidR="00C12311" w:rsidRPr="00BB14F8">
        <w:rPr>
          <w:rFonts w:asciiTheme="minorHAnsi" w:hAnsiTheme="minorHAnsi"/>
          <w:sz w:val="20"/>
          <w:szCs w:val="20"/>
        </w:rPr>
        <w:t>ăş</w:t>
      </w:r>
      <w:r w:rsidR="00600EBF" w:rsidRPr="00BB14F8">
        <w:rPr>
          <w:rFonts w:asciiTheme="minorHAnsi" w:hAnsiTheme="minorHAnsi"/>
          <w:sz w:val="20"/>
          <w:szCs w:val="20"/>
        </w:rPr>
        <w:t>ur</w:t>
      </w:r>
      <w:r w:rsidR="00C12311" w:rsidRPr="00BB14F8">
        <w:rPr>
          <w:rFonts w:asciiTheme="minorHAnsi" w:hAnsiTheme="minorHAnsi"/>
          <w:sz w:val="20"/>
          <w:szCs w:val="20"/>
        </w:rPr>
        <w:t>ă</w:t>
      </w:r>
      <w:r w:rsidR="00600EBF" w:rsidRPr="00BB14F8">
        <w:rPr>
          <w:rFonts w:asciiTheme="minorHAnsi" w:hAnsiTheme="minorHAnsi"/>
          <w:sz w:val="20"/>
          <w:szCs w:val="20"/>
        </w:rPr>
        <w:t xml:space="preserve">rii </w:t>
      </w:r>
      <w:r w:rsidRPr="00BB14F8">
        <w:rPr>
          <w:rFonts w:asciiTheme="minorHAnsi" w:hAnsiTheme="minorHAnsi"/>
          <w:sz w:val="20"/>
          <w:szCs w:val="20"/>
        </w:rPr>
        <w:t>activităților de înscriere la admitere</w:t>
      </w:r>
      <w:r w:rsidR="00600EBF" w:rsidRPr="00BB14F8">
        <w:rPr>
          <w:rFonts w:asciiTheme="minorHAnsi" w:hAnsiTheme="minorHAnsi"/>
          <w:sz w:val="20"/>
          <w:szCs w:val="20"/>
        </w:rPr>
        <w:t>;</w:t>
      </w:r>
    </w:p>
    <w:p w:rsidR="00600EBF" w:rsidRPr="00BB14F8" w:rsidRDefault="00600EBF" w:rsidP="000B538A">
      <w:pPr>
        <w:numPr>
          <w:ilvl w:val="0"/>
          <w:numId w:val="4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s</w:t>
      </w:r>
      <w:r w:rsidR="00C1231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 informeze </w:t>
      </w:r>
      <w:r w:rsidR="0043130F" w:rsidRPr="00BB14F8">
        <w:rPr>
          <w:rFonts w:asciiTheme="minorHAnsi" w:hAnsiTheme="minorHAnsi"/>
          <w:sz w:val="20"/>
          <w:szCs w:val="20"/>
        </w:rPr>
        <w:t xml:space="preserve">Ministerul Educației Naționale și Cercetării Științifice asupra oricăror incidente de securitate sau </w:t>
      </w:r>
      <w:r w:rsidRPr="00BB14F8">
        <w:rPr>
          <w:rFonts w:asciiTheme="minorHAnsi" w:hAnsiTheme="minorHAnsi"/>
          <w:sz w:val="20"/>
          <w:szCs w:val="20"/>
        </w:rPr>
        <w:t xml:space="preserve">nereguli care ar putea interveni </w:t>
      </w:r>
      <w:r w:rsidR="0043130F" w:rsidRPr="00BB14F8">
        <w:rPr>
          <w:rFonts w:asciiTheme="minorHAnsi" w:hAnsiTheme="minorHAnsi"/>
          <w:sz w:val="20"/>
          <w:szCs w:val="20"/>
        </w:rPr>
        <w:t xml:space="preserve">în </w:t>
      </w:r>
      <w:r w:rsidR="00565AD1" w:rsidRPr="00BB14F8">
        <w:rPr>
          <w:rFonts w:asciiTheme="minorHAnsi" w:hAnsiTheme="minorHAnsi"/>
          <w:sz w:val="20"/>
          <w:szCs w:val="20"/>
        </w:rPr>
        <w:t xml:space="preserve">interogarea/administrarea/prelucrarea ulterioară a </w:t>
      </w:r>
      <w:r w:rsidR="0043130F" w:rsidRPr="00BB14F8">
        <w:rPr>
          <w:rFonts w:asciiTheme="minorHAnsi" w:hAnsiTheme="minorHAnsi"/>
          <w:sz w:val="20"/>
          <w:szCs w:val="20"/>
        </w:rPr>
        <w:t xml:space="preserve">datelor </w:t>
      </w:r>
      <w:r w:rsidR="00565AD1" w:rsidRPr="00BB14F8">
        <w:rPr>
          <w:rFonts w:asciiTheme="minorHAnsi" w:hAnsiTheme="minorHAnsi"/>
          <w:sz w:val="20"/>
          <w:szCs w:val="20"/>
        </w:rPr>
        <w:t xml:space="preserve">și informațiilor </w:t>
      </w:r>
      <w:r w:rsidR="0043130F" w:rsidRPr="00BB14F8">
        <w:rPr>
          <w:rFonts w:asciiTheme="minorHAnsi" w:hAnsiTheme="minorHAnsi"/>
          <w:sz w:val="20"/>
          <w:szCs w:val="20"/>
        </w:rPr>
        <w:t xml:space="preserve">furnizate prin </w:t>
      </w:r>
      <w:r w:rsidRPr="00BB14F8">
        <w:rPr>
          <w:rFonts w:asciiTheme="minorHAnsi" w:hAnsiTheme="minorHAnsi"/>
          <w:sz w:val="20"/>
          <w:szCs w:val="20"/>
        </w:rPr>
        <w:t>prezentul protocol.</w:t>
      </w:r>
    </w:p>
    <w:p w:rsidR="00EA409C" w:rsidRPr="00BB14F8" w:rsidRDefault="00EA409C" w:rsidP="000B538A">
      <w:pPr>
        <w:spacing w:before="120" w:after="12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524B50" w:rsidRPr="00BB14F8" w:rsidRDefault="00C60CB8" w:rsidP="000B538A">
      <w:pPr>
        <w:pStyle w:val="ListParagraph"/>
        <w:numPr>
          <w:ilvl w:val="0"/>
          <w:numId w:val="31"/>
        </w:numPr>
        <w:tabs>
          <w:tab w:val="left" w:pos="284"/>
        </w:tabs>
        <w:spacing w:before="120" w:after="120" w:line="240" w:lineRule="auto"/>
        <w:ind w:left="72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BB14F8">
        <w:rPr>
          <w:rFonts w:asciiTheme="minorHAnsi" w:hAnsiTheme="minorHAnsi" w:cs="Arial"/>
          <w:b/>
          <w:sz w:val="20"/>
          <w:szCs w:val="20"/>
          <w:u w:val="single"/>
        </w:rPr>
        <w:t>DISPOZI</w:t>
      </w:r>
      <w:r w:rsidR="007541E3" w:rsidRPr="00BB14F8">
        <w:rPr>
          <w:rFonts w:asciiTheme="minorHAnsi" w:hAnsiTheme="minorHAnsi" w:cs="Arial"/>
          <w:b/>
          <w:sz w:val="20"/>
          <w:szCs w:val="20"/>
          <w:u w:val="single"/>
        </w:rPr>
        <w:t>Ţ</w:t>
      </w:r>
      <w:r w:rsidRPr="00BB14F8">
        <w:rPr>
          <w:rFonts w:asciiTheme="minorHAnsi" w:hAnsiTheme="minorHAnsi" w:cs="Arial"/>
          <w:b/>
          <w:sz w:val="20"/>
          <w:szCs w:val="20"/>
          <w:u w:val="single"/>
        </w:rPr>
        <w:t>II FINALE</w:t>
      </w:r>
    </w:p>
    <w:p w:rsidR="00466554" w:rsidRPr="00BB14F8" w:rsidRDefault="00AC3000" w:rsidP="000B538A">
      <w:pPr>
        <w:spacing w:before="120" w:after="120" w:line="240" w:lineRule="auto"/>
        <w:jc w:val="both"/>
        <w:rPr>
          <w:rFonts w:asciiTheme="minorHAnsi" w:hAnsiTheme="minorHAnsi"/>
          <w:sz w:val="2"/>
          <w:szCs w:val="20"/>
        </w:rPr>
      </w:pPr>
      <w:r w:rsidRPr="00BB14F8">
        <w:rPr>
          <w:rFonts w:asciiTheme="minorHAnsi" w:hAnsiTheme="minorHAnsi"/>
          <w:sz w:val="20"/>
          <w:szCs w:val="20"/>
        </w:rPr>
        <w:tab/>
      </w:r>
    </w:p>
    <w:p w:rsidR="00600EBF" w:rsidRPr="00BB14F8" w:rsidRDefault="00AC3000" w:rsidP="000B538A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ab/>
      </w:r>
      <w:r w:rsidR="003D2745" w:rsidRPr="00BB14F8">
        <w:rPr>
          <w:rFonts w:asciiTheme="minorHAnsi" w:hAnsiTheme="minorHAnsi"/>
          <w:b/>
          <w:sz w:val="20"/>
          <w:szCs w:val="20"/>
        </w:rPr>
        <w:t>Art.</w:t>
      </w:r>
      <w:r w:rsidR="00DF5046" w:rsidRPr="00BB14F8">
        <w:rPr>
          <w:rFonts w:asciiTheme="minorHAnsi" w:hAnsiTheme="minorHAnsi"/>
          <w:b/>
          <w:sz w:val="20"/>
          <w:szCs w:val="20"/>
        </w:rPr>
        <w:t>5</w:t>
      </w:r>
      <w:r w:rsidR="003D2745" w:rsidRPr="00BB14F8">
        <w:rPr>
          <w:rFonts w:asciiTheme="minorHAnsi" w:hAnsiTheme="minorHAnsi"/>
          <w:b/>
          <w:sz w:val="20"/>
          <w:szCs w:val="20"/>
        </w:rPr>
        <w:t>.</w:t>
      </w:r>
      <w:r w:rsidR="003D2745" w:rsidRPr="00BB14F8">
        <w:rPr>
          <w:rFonts w:asciiTheme="minorHAnsi" w:hAnsiTheme="minorHAnsi"/>
          <w:sz w:val="20"/>
          <w:szCs w:val="20"/>
        </w:rPr>
        <w:t xml:space="preserve"> </w:t>
      </w:r>
      <w:r w:rsidR="00565AD1" w:rsidRPr="00BB14F8">
        <w:rPr>
          <w:rFonts w:asciiTheme="minorHAnsi" w:hAnsiTheme="minorHAnsi"/>
          <w:sz w:val="20"/>
          <w:szCs w:val="20"/>
        </w:rPr>
        <w:t>Cu privire la p</w:t>
      </w:r>
      <w:r w:rsidR="00600EBF" w:rsidRPr="00BB14F8">
        <w:rPr>
          <w:rFonts w:asciiTheme="minorHAnsi" w:hAnsiTheme="minorHAnsi"/>
          <w:sz w:val="20"/>
          <w:szCs w:val="20"/>
        </w:rPr>
        <w:t>relucrarea datelor cu caracter personal:</w:t>
      </w:r>
    </w:p>
    <w:p w:rsidR="00565AD1" w:rsidRPr="00BB14F8" w:rsidRDefault="00600EBF" w:rsidP="000B538A">
      <w:pPr>
        <w:numPr>
          <w:ilvl w:val="0"/>
          <w:numId w:val="3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Furnizarea, informa</w:t>
      </w:r>
      <w:r w:rsidR="007541E3" w:rsidRPr="00BB14F8">
        <w:rPr>
          <w:rFonts w:asciiTheme="minorHAnsi" w:hAnsiTheme="minorHAnsi"/>
          <w:sz w:val="20"/>
          <w:szCs w:val="20"/>
        </w:rPr>
        <w:t>ţ</w:t>
      </w:r>
      <w:r w:rsidRPr="00BB14F8">
        <w:rPr>
          <w:rFonts w:asciiTheme="minorHAnsi" w:hAnsiTheme="minorHAnsi"/>
          <w:sz w:val="20"/>
          <w:szCs w:val="20"/>
        </w:rPr>
        <w:t>iilor ce constituie date cu caracter personal definite potrivit Legii nr.677/2001 pentru protec</w:t>
      </w:r>
      <w:r w:rsidR="007541E3" w:rsidRPr="00BB14F8">
        <w:rPr>
          <w:rFonts w:asciiTheme="minorHAnsi" w:hAnsiTheme="minorHAnsi"/>
          <w:sz w:val="20"/>
          <w:szCs w:val="20"/>
        </w:rPr>
        <w:t>ţ</w:t>
      </w:r>
      <w:r w:rsidRPr="00BB14F8">
        <w:rPr>
          <w:rFonts w:asciiTheme="minorHAnsi" w:hAnsiTheme="minorHAnsi"/>
          <w:sz w:val="20"/>
          <w:szCs w:val="20"/>
        </w:rPr>
        <w:t xml:space="preserve">ia persoanelor cu privire la prelucrarea datelor cu caracter personal </w:t>
      </w:r>
      <w:r w:rsidR="007541E3" w:rsidRPr="00BB14F8">
        <w:rPr>
          <w:rFonts w:asciiTheme="minorHAnsi" w:hAnsiTheme="minorHAnsi"/>
          <w:sz w:val="20"/>
          <w:szCs w:val="20"/>
        </w:rPr>
        <w:t>ş</w:t>
      </w:r>
      <w:r w:rsidRPr="00BB14F8">
        <w:rPr>
          <w:rFonts w:asciiTheme="minorHAnsi" w:hAnsiTheme="minorHAnsi"/>
          <w:sz w:val="20"/>
          <w:szCs w:val="20"/>
        </w:rPr>
        <w:t>i libera circula</w:t>
      </w:r>
      <w:r w:rsidR="007541E3" w:rsidRPr="00BB14F8">
        <w:rPr>
          <w:rFonts w:asciiTheme="minorHAnsi" w:hAnsiTheme="minorHAnsi"/>
          <w:sz w:val="20"/>
          <w:szCs w:val="20"/>
        </w:rPr>
        <w:t>ţ</w:t>
      </w:r>
      <w:r w:rsidRPr="00BB14F8">
        <w:rPr>
          <w:rFonts w:asciiTheme="minorHAnsi" w:hAnsiTheme="minorHAnsi"/>
          <w:sz w:val="20"/>
          <w:szCs w:val="20"/>
        </w:rPr>
        <w:t>ie a acestor date, cu modific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rile </w:t>
      </w:r>
      <w:r w:rsidR="007541E3" w:rsidRPr="00BB14F8">
        <w:rPr>
          <w:rFonts w:asciiTheme="minorHAnsi" w:hAnsiTheme="minorHAnsi"/>
          <w:sz w:val="20"/>
          <w:szCs w:val="20"/>
        </w:rPr>
        <w:t>ş</w:t>
      </w:r>
      <w:r w:rsidRPr="00BB14F8">
        <w:rPr>
          <w:rFonts w:asciiTheme="minorHAnsi" w:hAnsiTheme="minorHAnsi"/>
          <w:sz w:val="20"/>
          <w:szCs w:val="20"/>
        </w:rPr>
        <w:t>i complet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rile ulterioare, necesare </w:t>
      </w:r>
      <w:r w:rsidR="007541E3" w:rsidRPr="00BB14F8">
        <w:rPr>
          <w:rFonts w:asciiTheme="minorHAnsi" w:hAnsiTheme="minorHAnsi"/>
          <w:sz w:val="20"/>
          <w:szCs w:val="20"/>
        </w:rPr>
        <w:t>î</w:t>
      </w:r>
      <w:r w:rsidRPr="00BB14F8">
        <w:rPr>
          <w:rFonts w:asciiTheme="minorHAnsi" w:hAnsiTheme="minorHAnsi"/>
          <w:sz w:val="20"/>
          <w:szCs w:val="20"/>
        </w:rPr>
        <w:t>n realizarea obiectului prezentului protocol, se efectueaz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 </w:t>
      </w:r>
      <w:r w:rsidR="00565AD1" w:rsidRPr="00BB14F8">
        <w:rPr>
          <w:rFonts w:asciiTheme="minorHAnsi" w:hAnsiTheme="minorHAnsi"/>
          <w:sz w:val="20"/>
          <w:szCs w:val="20"/>
          <w:u w:val="single"/>
        </w:rPr>
        <w:t xml:space="preserve">cu </w:t>
      </w:r>
      <w:r w:rsidR="00255343" w:rsidRPr="00BB14F8">
        <w:rPr>
          <w:rFonts w:asciiTheme="minorHAnsi" w:hAnsiTheme="minorHAnsi"/>
          <w:sz w:val="20"/>
          <w:szCs w:val="20"/>
        </w:rPr>
        <w:t xml:space="preserve">consimțământul scris, expres și neechivoc </w:t>
      </w:r>
      <w:r w:rsidR="00565AD1" w:rsidRPr="00BB14F8">
        <w:rPr>
          <w:rFonts w:asciiTheme="minorHAnsi" w:hAnsiTheme="minorHAnsi"/>
          <w:sz w:val="20"/>
          <w:szCs w:val="20"/>
          <w:u w:val="single"/>
        </w:rPr>
        <w:t xml:space="preserve">prealabil al persoanei căreia i se prelucrează </w:t>
      </w:r>
      <w:r w:rsidR="00565AD1" w:rsidRPr="00BB14F8">
        <w:rPr>
          <w:rFonts w:asciiTheme="minorHAnsi" w:hAnsiTheme="minorHAnsi"/>
          <w:sz w:val="20"/>
          <w:szCs w:val="20"/>
        </w:rPr>
        <w:t xml:space="preserve">datele, </w:t>
      </w:r>
      <w:r w:rsidR="007541E3" w:rsidRPr="00BB14F8">
        <w:rPr>
          <w:rFonts w:asciiTheme="minorHAnsi" w:hAnsiTheme="minorHAnsi"/>
          <w:sz w:val="20"/>
          <w:szCs w:val="20"/>
        </w:rPr>
        <w:t>î</w:t>
      </w:r>
      <w:r w:rsidRPr="00BB14F8">
        <w:rPr>
          <w:rFonts w:asciiTheme="minorHAnsi" w:hAnsiTheme="minorHAnsi"/>
          <w:sz w:val="20"/>
          <w:szCs w:val="20"/>
        </w:rPr>
        <w:t>n condi</w:t>
      </w:r>
      <w:r w:rsidR="007541E3" w:rsidRPr="00BB14F8">
        <w:rPr>
          <w:rFonts w:asciiTheme="minorHAnsi" w:hAnsiTheme="minorHAnsi"/>
          <w:sz w:val="20"/>
          <w:szCs w:val="20"/>
        </w:rPr>
        <w:t>ţ</w:t>
      </w:r>
      <w:r w:rsidRPr="00BB14F8">
        <w:rPr>
          <w:rFonts w:asciiTheme="minorHAnsi" w:hAnsiTheme="minorHAnsi"/>
          <w:sz w:val="20"/>
          <w:szCs w:val="20"/>
        </w:rPr>
        <w:t>iile prev</w:t>
      </w:r>
      <w:r w:rsidR="007541E3" w:rsidRPr="00BB14F8">
        <w:rPr>
          <w:rFonts w:asciiTheme="minorHAnsi" w:hAnsiTheme="minorHAnsi"/>
          <w:sz w:val="20"/>
          <w:szCs w:val="20"/>
        </w:rPr>
        <w:t>ăzute de această</w:t>
      </w:r>
      <w:r w:rsidRPr="00BB14F8">
        <w:rPr>
          <w:rFonts w:asciiTheme="minorHAnsi" w:hAnsiTheme="minorHAnsi"/>
          <w:sz w:val="20"/>
          <w:szCs w:val="20"/>
        </w:rPr>
        <w:t xml:space="preserve"> lege</w:t>
      </w:r>
      <w:r w:rsidR="00565AD1" w:rsidRPr="00BB14F8">
        <w:rPr>
          <w:rFonts w:asciiTheme="minorHAnsi" w:hAnsiTheme="minorHAnsi"/>
          <w:sz w:val="20"/>
          <w:szCs w:val="20"/>
        </w:rPr>
        <w:t>.</w:t>
      </w:r>
    </w:p>
    <w:p w:rsidR="00B51E8F" w:rsidRPr="00BB14F8" w:rsidRDefault="00565AD1" w:rsidP="000B538A">
      <w:pPr>
        <w:numPr>
          <w:ilvl w:val="0"/>
          <w:numId w:val="3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Prin semnarea prezentului protocol, instituția de învățământ superior declară că îndeplinește c</w:t>
      </w:r>
      <w:r w:rsidR="00600EBF" w:rsidRPr="00BB14F8">
        <w:rPr>
          <w:rFonts w:asciiTheme="minorHAnsi" w:hAnsiTheme="minorHAnsi"/>
          <w:sz w:val="20"/>
          <w:szCs w:val="20"/>
        </w:rPr>
        <w:t>erin</w:t>
      </w:r>
      <w:r w:rsidR="007541E3" w:rsidRPr="00BB14F8">
        <w:rPr>
          <w:rFonts w:asciiTheme="minorHAnsi" w:hAnsiTheme="minorHAnsi"/>
          <w:sz w:val="20"/>
          <w:szCs w:val="20"/>
        </w:rPr>
        <w:t>ţ</w:t>
      </w:r>
      <w:r w:rsidR="00600EBF" w:rsidRPr="00BB14F8">
        <w:rPr>
          <w:rFonts w:asciiTheme="minorHAnsi" w:hAnsiTheme="minorHAnsi"/>
          <w:sz w:val="20"/>
          <w:szCs w:val="20"/>
        </w:rPr>
        <w:t>ele minime de securitate a prelucr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="00600EBF" w:rsidRPr="00BB14F8">
        <w:rPr>
          <w:rFonts w:asciiTheme="minorHAnsi" w:hAnsiTheme="minorHAnsi"/>
          <w:sz w:val="20"/>
          <w:szCs w:val="20"/>
        </w:rPr>
        <w:t>rilor de date cu caracter personal, aprobate prin Ordinul Avocatului Poporului nr.52/2002</w:t>
      </w:r>
      <w:r w:rsidR="00255343" w:rsidRPr="00BB14F8">
        <w:rPr>
          <w:rFonts w:asciiTheme="minorHAnsi" w:hAnsiTheme="minorHAnsi"/>
          <w:sz w:val="20"/>
          <w:szCs w:val="20"/>
        </w:rPr>
        <w:t>, privind aprobarea Cerinței minime de securitate a prelucrării de date cu caracter personal</w:t>
      </w:r>
      <w:r w:rsidR="00600EBF" w:rsidRPr="00BB14F8">
        <w:rPr>
          <w:rFonts w:asciiTheme="minorHAnsi" w:hAnsiTheme="minorHAnsi"/>
          <w:sz w:val="20"/>
          <w:szCs w:val="20"/>
        </w:rPr>
        <w:t>.</w:t>
      </w:r>
      <w:r w:rsidR="00DC575A" w:rsidRPr="00BB14F8">
        <w:rPr>
          <w:rFonts w:asciiTheme="minorHAnsi" w:hAnsiTheme="minorHAnsi"/>
          <w:sz w:val="20"/>
          <w:szCs w:val="20"/>
        </w:rPr>
        <w:t xml:space="preserve"> </w:t>
      </w:r>
    </w:p>
    <w:p w:rsidR="00600EBF" w:rsidRPr="00BB14F8" w:rsidRDefault="00600EBF" w:rsidP="000B538A">
      <w:pPr>
        <w:numPr>
          <w:ilvl w:val="0"/>
          <w:numId w:val="3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Beneficiarul furniz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>rii de informa</w:t>
      </w:r>
      <w:r w:rsidR="007541E3" w:rsidRPr="00BB14F8">
        <w:rPr>
          <w:rFonts w:asciiTheme="minorHAnsi" w:hAnsiTheme="minorHAnsi"/>
          <w:sz w:val="20"/>
          <w:szCs w:val="20"/>
        </w:rPr>
        <w:t>ţ</w:t>
      </w:r>
      <w:r w:rsidRPr="00BB14F8">
        <w:rPr>
          <w:rFonts w:asciiTheme="minorHAnsi" w:hAnsiTheme="minorHAnsi"/>
          <w:sz w:val="20"/>
          <w:szCs w:val="20"/>
        </w:rPr>
        <w:t xml:space="preserve">ii ce constituie date cu caracter personal </w:t>
      </w:r>
      <w:r w:rsidR="00565AD1" w:rsidRPr="00BB14F8">
        <w:rPr>
          <w:rFonts w:asciiTheme="minorHAnsi" w:hAnsiTheme="minorHAnsi"/>
          <w:sz w:val="20"/>
          <w:szCs w:val="20"/>
        </w:rPr>
        <w:t xml:space="preserve">este instituția de învățământ superior; aceasta </w:t>
      </w:r>
      <w:r w:rsidRPr="00BB14F8">
        <w:rPr>
          <w:rFonts w:asciiTheme="minorHAnsi" w:hAnsiTheme="minorHAnsi"/>
          <w:sz w:val="20"/>
          <w:szCs w:val="20"/>
        </w:rPr>
        <w:t>este obligat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 s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 aplice m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surile tehnice </w:t>
      </w:r>
      <w:r w:rsidR="007541E3" w:rsidRPr="00BB14F8">
        <w:rPr>
          <w:rFonts w:asciiTheme="minorHAnsi" w:hAnsiTheme="minorHAnsi"/>
          <w:sz w:val="20"/>
          <w:szCs w:val="20"/>
        </w:rPr>
        <w:t>ş</w:t>
      </w:r>
      <w:r w:rsidRPr="00BB14F8">
        <w:rPr>
          <w:rFonts w:asciiTheme="minorHAnsi" w:hAnsiTheme="minorHAnsi"/>
          <w:sz w:val="20"/>
          <w:szCs w:val="20"/>
        </w:rPr>
        <w:t>i organizatorice prev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zute de lege pentru protejarea datelor cu caracter personal </w:t>
      </w:r>
      <w:r w:rsidR="007541E3" w:rsidRPr="00BB14F8">
        <w:rPr>
          <w:rFonts w:asciiTheme="minorHAnsi" w:hAnsiTheme="minorHAnsi"/>
          <w:sz w:val="20"/>
          <w:szCs w:val="20"/>
        </w:rPr>
        <w:t>î</w:t>
      </w:r>
      <w:r w:rsidRPr="00BB14F8">
        <w:rPr>
          <w:rFonts w:asciiTheme="minorHAnsi" w:hAnsiTheme="minorHAnsi"/>
          <w:sz w:val="20"/>
          <w:szCs w:val="20"/>
        </w:rPr>
        <w:t>mpotriva furtului, pierderii sau accesului neautorizat.</w:t>
      </w:r>
    </w:p>
    <w:p w:rsidR="00600EBF" w:rsidRPr="00BB14F8" w:rsidRDefault="00565AD1" w:rsidP="000B538A">
      <w:pPr>
        <w:numPr>
          <w:ilvl w:val="0"/>
          <w:numId w:val="36"/>
        </w:num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t>Părțile declară faptul că n</w:t>
      </w:r>
      <w:r w:rsidR="00600EBF" w:rsidRPr="00BB14F8">
        <w:rPr>
          <w:rFonts w:asciiTheme="minorHAnsi" w:hAnsiTheme="minorHAnsi"/>
          <w:sz w:val="20"/>
          <w:szCs w:val="20"/>
        </w:rPr>
        <w:t xml:space="preserve">u </w:t>
      </w:r>
      <w:r w:rsidRPr="00BB14F8">
        <w:rPr>
          <w:rFonts w:asciiTheme="minorHAnsi" w:hAnsiTheme="minorHAnsi"/>
          <w:sz w:val="20"/>
          <w:szCs w:val="20"/>
        </w:rPr>
        <w:t xml:space="preserve">se transferă, prin </w:t>
      </w:r>
      <w:r w:rsidR="00600EBF" w:rsidRPr="00BB14F8">
        <w:rPr>
          <w:rFonts w:asciiTheme="minorHAnsi" w:hAnsiTheme="minorHAnsi"/>
          <w:sz w:val="20"/>
          <w:szCs w:val="20"/>
        </w:rPr>
        <w:t>prezentul protocol</w:t>
      </w:r>
      <w:r w:rsidRPr="00BB14F8">
        <w:rPr>
          <w:rFonts w:asciiTheme="minorHAnsi" w:hAnsiTheme="minorHAnsi"/>
          <w:sz w:val="20"/>
          <w:szCs w:val="20"/>
        </w:rPr>
        <w:t>,</w:t>
      </w:r>
      <w:r w:rsidR="00600EBF" w:rsidRPr="00BB14F8">
        <w:rPr>
          <w:rFonts w:asciiTheme="minorHAnsi" w:hAnsiTheme="minorHAnsi"/>
          <w:sz w:val="20"/>
          <w:szCs w:val="20"/>
        </w:rPr>
        <w:t xml:space="preserve"> informa</w:t>
      </w:r>
      <w:r w:rsidR="007541E3" w:rsidRPr="00BB14F8">
        <w:rPr>
          <w:rFonts w:asciiTheme="minorHAnsi" w:hAnsiTheme="minorHAnsi"/>
          <w:sz w:val="20"/>
          <w:szCs w:val="20"/>
        </w:rPr>
        <w:t>ţ</w:t>
      </w:r>
      <w:r w:rsidR="00600EBF" w:rsidRPr="00BB14F8">
        <w:rPr>
          <w:rFonts w:asciiTheme="minorHAnsi" w:hAnsiTheme="minorHAnsi"/>
          <w:sz w:val="20"/>
          <w:szCs w:val="20"/>
        </w:rPr>
        <w:t>ii ce constituie</w:t>
      </w:r>
      <w:r w:rsidRPr="00BB14F8">
        <w:rPr>
          <w:rFonts w:asciiTheme="minorHAnsi" w:hAnsiTheme="minorHAnsi"/>
          <w:sz w:val="20"/>
          <w:szCs w:val="20"/>
        </w:rPr>
        <w:t xml:space="preserve">, conform </w:t>
      </w:r>
      <w:r w:rsidR="00255343" w:rsidRPr="00BB14F8">
        <w:rPr>
          <w:rFonts w:asciiTheme="minorHAnsi" w:hAnsiTheme="minorHAnsi"/>
          <w:sz w:val="20"/>
          <w:szCs w:val="20"/>
        </w:rPr>
        <w:t>art. 7 din L</w:t>
      </w:r>
      <w:r w:rsidRPr="00BB14F8">
        <w:rPr>
          <w:rFonts w:asciiTheme="minorHAnsi" w:hAnsiTheme="minorHAnsi"/>
          <w:sz w:val="20"/>
          <w:szCs w:val="20"/>
        </w:rPr>
        <w:t>eg</w:t>
      </w:r>
      <w:r w:rsidR="00255343" w:rsidRPr="00BB14F8">
        <w:rPr>
          <w:rFonts w:asciiTheme="minorHAnsi" w:hAnsiTheme="minorHAnsi"/>
          <w:sz w:val="20"/>
          <w:szCs w:val="20"/>
        </w:rPr>
        <w:t xml:space="preserve">ea </w:t>
      </w:r>
      <w:r w:rsidR="00031F27" w:rsidRPr="00BB14F8">
        <w:rPr>
          <w:rFonts w:asciiTheme="minorHAnsi" w:hAnsiTheme="minorHAnsi"/>
          <w:sz w:val="20"/>
          <w:szCs w:val="20"/>
        </w:rPr>
        <w:t>nr. 677/2001</w:t>
      </w:r>
      <w:r w:rsidRPr="00BB14F8">
        <w:rPr>
          <w:rFonts w:asciiTheme="minorHAnsi" w:hAnsiTheme="minorHAnsi"/>
          <w:sz w:val="20"/>
          <w:szCs w:val="20"/>
        </w:rPr>
        <w:t>,</w:t>
      </w:r>
      <w:r w:rsidR="00600EBF" w:rsidRPr="00BB14F8">
        <w:rPr>
          <w:rFonts w:asciiTheme="minorHAnsi" w:hAnsiTheme="minorHAnsi"/>
          <w:sz w:val="20"/>
          <w:szCs w:val="20"/>
        </w:rPr>
        <w:t xml:space="preserve"> date cu caracter personal a c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="00600EBF" w:rsidRPr="00BB14F8">
        <w:rPr>
          <w:rFonts w:asciiTheme="minorHAnsi" w:hAnsiTheme="minorHAnsi"/>
          <w:sz w:val="20"/>
          <w:szCs w:val="20"/>
        </w:rPr>
        <w:t>ror prelucrare este interzis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="003C7F55" w:rsidRPr="00BB14F8">
        <w:rPr>
          <w:rFonts w:asciiTheme="minorHAnsi" w:hAnsiTheme="minorHAnsi"/>
          <w:sz w:val="20"/>
          <w:szCs w:val="20"/>
        </w:rPr>
        <w:t>.</w:t>
      </w:r>
      <w:r w:rsidR="00146C5E" w:rsidRPr="00BB14F8">
        <w:rPr>
          <w:rFonts w:asciiTheme="minorHAnsi" w:hAnsiTheme="minorHAnsi"/>
          <w:sz w:val="20"/>
          <w:szCs w:val="20"/>
        </w:rPr>
        <w:t xml:space="preserve"> </w:t>
      </w:r>
    </w:p>
    <w:p w:rsidR="00146C5E" w:rsidRPr="00BB14F8" w:rsidRDefault="002459C8" w:rsidP="00860B4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Theme="minorHAnsi" w:hAnsiTheme="minorHAnsi"/>
          <w:kern w:val="28"/>
        </w:rPr>
      </w:pPr>
      <w:r w:rsidRPr="00BB14F8">
        <w:rPr>
          <w:rFonts w:asciiTheme="minorHAnsi" w:hAnsiTheme="minorHAnsi"/>
          <w:b/>
          <w:sz w:val="20"/>
          <w:szCs w:val="20"/>
        </w:rPr>
        <w:t>Art.</w:t>
      </w:r>
      <w:r w:rsidR="00DF5046" w:rsidRPr="00BB14F8">
        <w:rPr>
          <w:rFonts w:asciiTheme="minorHAnsi" w:hAnsiTheme="minorHAnsi"/>
          <w:b/>
          <w:sz w:val="20"/>
          <w:szCs w:val="20"/>
        </w:rPr>
        <w:t>6</w:t>
      </w:r>
      <w:r w:rsidRPr="00BB14F8">
        <w:rPr>
          <w:rFonts w:asciiTheme="minorHAnsi" w:hAnsiTheme="minorHAnsi"/>
          <w:sz w:val="20"/>
          <w:szCs w:val="20"/>
        </w:rPr>
        <w:t xml:space="preserve">. </w:t>
      </w:r>
      <w:r w:rsidR="00031F27" w:rsidRPr="00BB14F8">
        <w:rPr>
          <w:rFonts w:asciiTheme="minorHAnsi" w:hAnsiTheme="minorHAnsi"/>
          <w:sz w:val="20"/>
          <w:szCs w:val="20"/>
        </w:rPr>
        <w:t xml:space="preserve">Prezentul protocol de colaborare </w:t>
      </w:r>
      <w:r w:rsidR="00146C5E" w:rsidRPr="00BB14F8">
        <w:rPr>
          <w:rFonts w:asciiTheme="minorHAnsi" w:hAnsiTheme="minorHAnsi"/>
          <w:kern w:val="28"/>
        </w:rPr>
        <w:t xml:space="preserve"> poate fi modificat sau completat, </w:t>
      </w:r>
      <w:r w:rsidR="00146C5E" w:rsidRPr="00BB14F8">
        <w:rPr>
          <w:rFonts w:asciiTheme="minorHAnsi" w:hAnsiTheme="minorHAnsi"/>
        </w:rPr>
        <w:t xml:space="preserve">prin act adiţional, </w:t>
      </w:r>
      <w:r w:rsidR="00146C5E" w:rsidRPr="00BB14F8">
        <w:rPr>
          <w:rFonts w:asciiTheme="minorHAnsi" w:hAnsiTheme="minorHAnsi"/>
          <w:kern w:val="28"/>
        </w:rPr>
        <w:t>numai prin înţelegerea scrisă a părţilor.</w:t>
      </w:r>
    </w:p>
    <w:p w:rsidR="00565AD1" w:rsidRPr="00BB14F8" w:rsidRDefault="00AB0084" w:rsidP="00860B4C">
      <w:pPr>
        <w:spacing w:before="120" w:after="120" w:line="240" w:lineRule="auto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BB14F8">
        <w:rPr>
          <w:rFonts w:asciiTheme="minorHAnsi" w:hAnsiTheme="minorHAnsi"/>
          <w:b/>
          <w:sz w:val="20"/>
          <w:szCs w:val="20"/>
        </w:rPr>
        <w:t>Art.</w:t>
      </w:r>
      <w:r w:rsidR="00031F27" w:rsidRPr="00BB14F8">
        <w:rPr>
          <w:rFonts w:asciiTheme="minorHAnsi" w:hAnsiTheme="minorHAnsi"/>
          <w:b/>
          <w:sz w:val="20"/>
          <w:szCs w:val="20"/>
        </w:rPr>
        <w:t>7</w:t>
      </w:r>
      <w:r w:rsidRPr="00BB14F8">
        <w:rPr>
          <w:rFonts w:asciiTheme="minorHAnsi" w:hAnsiTheme="minorHAnsi"/>
          <w:b/>
          <w:sz w:val="20"/>
          <w:szCs w:val="20"/>
        </w:rPr>
        <w:t>.</w:t>
      </w:r>
      <w:r w:rsidRPr="00BB14F8">
        <w:rPr>
          <w:rFonts w:asciiTheme="minorHAnsi" w:hAnsiTheme="minorHAnsi"/>
          <w:sz w:val="20"/>
          <w:szCs w:val="20"/>
        </w:rPr>
        <w:t xml:space="preserve"> (1) Prezentul protocol</w:t>
      </w:r>
      <w:r w:rsidR="00031F27" w:rsidRPr="00BB14F8">
        <w:rPr>
          <w:rFonts w:asciiTheme="minorHAnsi" w:hAnsiTheme="minorHAnsi"/>
          <w:sz w:val="20"/>
          <w:szCs w:val="20"/>
        </w:rPr>
        <w:t xml:space="preserve"> de colaborare </w:t>
      </w:r>
      <w:r w:rsidRPr="00BB14F8">
        <w:rPr>
          <w:rFonts w:asciiTheme="minorHAnsi" w:hAnsiTheme="minorHAnsi"/>
          <w:sz w:val="20"/>
          <w:szCs w:val="20"/>
        </w:rPr>
        <w:t>intră în vigoare de la data semnării sale de către părţi şi se încheie p</w:t>
      </w:r>
      <w:r w:rsidR="00565AD1" w:rsidRPr="00BB14F8">
        <w:rPr>
          <w:rFonts w:asciiTheme="minorHAnsi" w:hAnsiTheme="minorHAnsi"/>
          <w:sz w:val="20"/>
          <w:szCs w:val="20"/>
        </w:rPr>
        <w:t xml:space="preserve">ână la data de </w:t>
      </w:r>
      <w:r w:rsidR="00565AD1" w:rsidRPr="00BB14F8">
        <w:rPr>
          <w:rFonts w:asciiTheme="minorHAnsi" w:hAnsiTheme="minorHAnsi"/>
          <w:b/>
          <w:sz w:val="20"/>
          <w:szCs w:val="20"/>
        </w:rPr>
        <w:t>30 septembrie 2016.</w:t>
      </w:r>
      <w:r w:rsidR="00146C5E" w:rsidRPr="00BB14F8">
        <w:rPr>
          <w:rFonts w:asciiTheme="minorHAnsi" w:hAnsiTheme="minorHAnsi"/>
          <w:b/>
          <w:sz w:val="20"/>
          <w:szCs w:val="20"/>
        </w:rPr>
        <w:t xml:space="preserve"> </w:t>
      </w:r>
    </w:p>
    <w:p w:rsidR="00AB0084" w:rsidRPr="00BB14F8" w:rsidRDefault="00AB0084" w:rsidP="00860B4C">
      <w:pPr>
        <w:spacing w:before="120" w:after="12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sz w:val="20"/>
          <w:szCs w:val="20"/>
        </w:rPr>
        <w:lastRenderedPageBreak/>
        <w:tab/>
        <w:t>(</w:t>
      </w:r>
      <w:r w:rsidR="00565AD1" w:rsidRPr="00BB14F8">
        <w:rPr>
          <w:rFonts w:asciiTheme="minorHAnsi" w:hAnsiTheme="minorHAnsi"/>
          <w:sz w:val="20"/>
          <w:szCs w:val="20"/>
        </w:rPr>
        <w:t>2</w:t>
      </w:r>
      <w:r w:rsidRPr="00BB14F8">
        <w:rPr>
          <w:rFonts w:asciiTheme="minorHAnsi" w:hAnsiTheme="minorHAnsi"/>
          <w:sz w:val="20"/>
          <w:szCs w:val="20"/>
        </w:rPr>
        <w:t xml:space="preserve">) </w:t>
      </w:r>
      <w:r w:rsidR="00031F27" w:rsidRPr="00BB14F8">
        <w:rPr>
          <w:rFonts w:asciiTheme="minorHAnsi" w:hAnsiTheme="minorHAnsi"/>
          <w:sz w:val="20"/>
          <w:szCs w:val="20"/>
        </w:rPr>
        <w:t xml:space="preserve">Acest </w:t>
      </w:r>
      <w:r w:rsidRPr="00BB14F8">
        <w:rPr>
          <w:rFonts w:asciiTheme="minorHAnsi" w:hAnsiTheme="minorHAnsi"/>
          <w:sz w:val="20"/>
          <w:szCs w:val="20"/>
        </w:rPr>
        <w:t>protocol inceteaza</w:t>
      </w:r>
      <w:r w:rsidRPr="00BB14F8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565AD1" w:rsidRPr="00BB14F8">
        <w:rPr>
          <w:rFonts w:asciiTheme="minorHAnsi" w:hAnsiTheme="minorHAnsi"/>
          <w:sz w:val="20"/>
          <w:szCs w:val="20"/>
          <w:lang w:val="it-IT"/>
        </w:rPr>
        <w:t xml:space="preserve">la termen sau </w:t>
      </w:r>
      <w:r w:rsidRPr="00BB14F8">
        <w:rPr>
          <w:rFonts w:asciiTheme="minorHAnsi" w:hAnsiTheme="minorHAnsi"/>
          <w:sz w:val="20"/>
          <w:szCs w:val="20"/>
        </w:rPr>
        <w:t>prin denun</w:t>
      </w:r>
      <w:r w:rsidR="00565AD1" w:rsidRPr="00BB14F8">
        <w:rPr>
          <w:rFonts w:asciiTheme="minorHAnsi" w:hAnsiTheme="minorHAnsi"/>
          <w:sz w:val="20"/>
          <w:szCs w:val="20"/>
        </w:rPr>
        <w:t>ț</w:t>
      </w:r>
      <w:r w:rsidRPr="00BB14F8">
        <w:rPr>
          <w:rFonts w:asciiTheme="minorHAnsi" w:hAnsiTheme="minorHAnsi"/>
          <w:sz w:val="20"/>
          <w:szCs w:val="20"/>
        </w:rPr>
        <w:t>are unilateral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 de c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>tre una din p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>r</w:t>
      </w:r>
      <w:r w:rsidR="00565AD1" w:rsidRPr="00BB14F8">
        <w:rPr>
          <w:rFonts w:asciiTheme="minorHAnsi" w:hAnsiTheme="minorHAnsi"/>
          <w:sz w:val="20"/>
          <w:szCs w:val="20"/>
        </w:rPr>
        <w:t>ț</w:t>
      </w:r>
      <w:r w:rsidRPr="00BB14F8">
        <w:rPr>
          <w:rFonts w:asciiTheme="minorHAnsi" w:hAnsiTheme="minorHAnsi"/>
          <w:sz w:val="20"/>
          <w:szCs w:val="20"/>
        </w:rPr>
        <w:t>i, notificat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 celeilalte p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>r</w:t>
      </w:r>
      <w:r w:rsidR="00565AD1" w:rsidRPr="00BB14F8">
        <w:rPr>
          <w:rFonts w:asciiTheme="minorHAnsi" w:hAnsiTheme="minorHAnsi"/>
          <w:sz w:val="20"/>
          <w:szCs w:val="20"/>
        </w:rPr>
        <w:t>ț</w:t>
      </w:r>
      <w:r w:rsidRPr="00BB14F8">
        <w:rPr>
          <w:rFonts w:asciiTheme="minorHAnsi" w:hAnsiTheme="minorHAnsi"/>
          <w:sz w:val="20"/>
          <w:szCs w:val="20"/>
        </w:rPr>
        <w:t xml:space="preserve">i cu cel putin 15 zile </w:t>
      </w:r>
      <w:r w:rsidR="00565AD1" w:rsidRPr="00BB14F8">
        <w:rPr>
          <w:rFonts w:asciiTheme="minorHAnsi" w:hAnsiTheme="minorHAnsi"/>
          <w:sz w:val="20"/>
          <w:szCs w:val="20"/>
        </w:rPr>
        <w:t>î</w:t>
      </w:r>
      <w:r w:rsidRPr="00BB14F8">
        <w:rPr>
          <w:rFonts w:asciiTheme="minorHAnsi" w:hAnsiTheme="minorHAnsi"/>
          <w:sz w:val="20"/>
          <w:szCs w:val="20"/>
        </w:rPr>
        <w:t>nainte de data avut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Pr="00BB14F8">
        <w:rPr>
          <w:rFonts w:asciiTheme="minorHAnsi" w:hAnsiTheme="minorHAnsi"/>
          <w:sz w:val="20"/>
          <w:szCs w:val="20"/>
        </w:rPr>
        <w:t xml:space="preserve"> </w:t>
      </w:r>
      <w:r w:rsidR="00565AD1" w:rsidRPr="00BB14F8">
        <w:rPr>
          <w:rFonts w:asciiTheme="minorHAnsi" w:hAnsiTheme="minorHAnsi"/>
          <w:sz w:val="20"/>
          <w:szCs w:val="20"/>
        </w:rPr>
        <w:t>î</w:t>
      </w:r>
      <w:r w:rsidRPr="00BB14F8">
        <w:rPr>
          <w:rFonts w:asciiTheme="minorHAnsi" w:hAnsiTheme="minorHAnsi"/>
          <w:sz w:val="20"/>
          <w:szCs w:val="20"/>
        </w:rPr>
        <w:t xml:space="preserve">n vedere pentru </w:t>
      </w:r>
      <w:r w:rsidR="00565AD1" w:rsidRPr="00BB14F8">
        <w:rPr>
          <w:rFonts w:asciiTheme="minorHAnsi" w:hAnsiTheme="minorHAnsi"/>
          <w:sz w:val="20"/>
          <w:szCs w:val="20"/>
        </w:rPr>
        <w:t>î</w:t>
      </w:r>
      <w:r w:rsidRPr="00BB14F8">
        <w:rPr>
          <w:rFonts w:asciiTheme="minorHAnsi" w:hAnsiTheme="minorHAnsi"/>
          <w:sz w:val="20"/>
          <w:szCs w:val="20"/>
        </w:rPr>
        <w:t>ncetare</w:t>
      </w:r>
      <w:r w:rsidR="00173E0E" w:rsidRPr="00BB14F8">
        <w:rPr>
          <w:rFonts w:asciiTheme="minorHAnsi" w:hAnsiTheme="minorHAnsi"/>
          <w:sz w:val="20"/>
          <w:szCs w:val="20"/>
        </w:rPr>
        <w:t xml:space="preserve">, </w:t>
      </w:r>
      <w:r w:rsidR="00565AD1" w:rsidRPr="00BB14F8">
        <w:rPr>
          <w:rFonts w:asciiTheme="minorHAnsi" w:hAnsiTheme="minorHAnsi"/>
          <w:sz w:val="20"/>
          <w:szCs w:val="20"/>
        </w:rPr>
        <w:t>î</w:t>
      </w:r>
      <w:r w:rsidR="00173E0E" w:rsidRPr="00BB14F8">
        <w:rPr>
          <w:rFonts w:asciiTheme="minorHAnsi" w:hAnsiTheme="minorHAnsi"/>
          <w:sz w:val="20"/>
          <w:szCs w:val="20"/>
        </w:rPr>
        <w:t>n situa</w:t>
      </w:r>
      <w:r w:rsidR="00565AD1" w:rsidRPr="00BB14F8">
        <w:rPr>
          <w:rFonts w:asciiTheme="minorHAnsi" w:hAnsiTheme="minorHAnsi"/>
          <w:sz w:val="20"/>
          <w:szCs w:val="20"/>
        </w:rPr>
        <w:t>ț</w:t>
      </w:r>
      <w:r w:rsidR="00173E0E" w:rsidRPr="00BB14F8">
        <w:rPr>
          <w:rFonts w:asciiTheme="minorHAnsi" w:hAnsiTheme="minorHAnsi"/>
          <w:sz w:val="20"/>
          <w:szCs w:val="20"/>
        </w:rPr>
        <w:t>ia apari</w:t>
      </w:r>
      <w:r w:rsidR="00565AD1" w:rsidRPr="00BB14F8">
        <w:rPr>
          <w:rFonts w:asciiTheme="minorHAnsi" w:hAnsiTheme="minorHAnsi"/>
          <w:sz w:val="20"/>
          <w:szCs w:val="20"/>
        </w:rPr>
        <w:t>ț</w:t>
      </w:r>
      <w:r w:rsidR="00173E0E" w:rsidRPr="00BB14F8">
        <w:rPr>
          <w:rFonts w:asciiTheme="minorHAnsi" w:hAnsiTheme="minorHAnsi"/>
          <w:sz w:val="20"/>
          <w:szCs w:val="20"/>
        </w:rPr>
        <w:t>iei unor circumstan</w:t>
      </w:r>
      <w:r w:rsidR="00565AD1" w:rsidRPr="00BB14F8">
        <w:rPr>
          <w:rFonts w:asciiTheme="minorHAnsi" w:hAnsiTheme="minorHAnsi"/>
          <w:sz w:val="20"/>
          <w:szCs w:val="20"/>
        </w:rPr>
        <w:t>ț</w:t>
      </w:r>
      <w:r w:rsidR="00173E0E" w:rsidRPr="00BB14F8">
        <w:rPr>
          <w:rFonts w:asciiTheme="minorHAnsi" w:hAnsiTheme="minorHAnsi"/>
          <w:sz w:val="20"/>
          <w:szCs w:val="20"/>
        </w:rPr>
        <w:t xml:space="preserve">e care conduc la imposibilitatea </w:t>
      </w:r>
      <w:r w:rsidR="00524310" w:rsidRPr="00BB14F8">
        <w:rPr>
          <w:rFonts w:asciiTheme="minorHAnsi" w:hAnsiTheme="minorHAnsi"/>
          <w:sz w:val="20"/>
          <w:szCs w:val="20"/>
        </w:rPr>
        <w:t xml:space="preserve">continuării </w:t>
      </w:r>
      <w:r w:rsidR="00173E0E" w:rsidRPr="00BB14F8">
        <w:rPr>
          <w:rFonts w:asciiTheme="minorHAnsi" w:hAnsiTheme="minorHAnsi"/>
          <w:sz w:val="20"/>
          <w:szCs w:val="20"/>
        </w:rPr>
        <w:t>execut</w:t>
      </w:r>
      <w:r w:rsidR="00565AD1" w:rsidRPr="00BB14F8">
        <w:rPr>
          <w:rFonts w:asciiTheme="minorHAnsi" w:hAnsiTheme="minorHAnsi"/>
          <w:sz w:val="20"/>
          <w:szCs w:val="20"/>
        </w:rPr>
        <w:t>ă</w:t>
      </w:r>
      <w:r w:rsidR="00173E0E" w:rsidRPr="00BB14F8">
        <w:rPr>
          <w:rFonts w:asciiTheme="minorHAnsi" w:hAnsiTheme="minorHAnsi"/>
          <w:sz w:val="20"/>
          <w:szCs w:val="20"/>
        </w:rPr>
        <w:t>rii protocolului</w:t>
      </w:r>
      <w:r w:rsidR="00B51E8F" w:rsidRPr="00BB14F8">
        <w:rPr>
          <w:rFonts w:asciiTheme="minorHAnsi" w:hAnsiTheme="minorHAnsi"/>
          <w:sz w:val="20"/>
          <w:szCs w:val="20"/>
        </w:rPr>
        <w:t>.</w:t>
      </w:r>
      <w:r w:rsidR="008B170B" w:rsidRPr="00BB14F8">
        <w:rPr>
          <w:rFonts w:asciiTheme="minorHAnsi" w:hAnsiTheme="minorHAnsi"/>
          <w:sz w:val="20"/>
          <w:szCs w:val="20"/>
        </w:rPr>
        <w:t xml:space="preserve"> </w:t>
      </w:r>
    </w:p>
    <w:p w:rsidR="003B0300" w:rsidRPr="00BB14F8" w:rsidRDefault="00565AD1" w:rsidP="00860B4C">
      <w:pPr>
        <w:spacing w:before="120" w:after="120" w:line="240" w:lineRule="auto"/>
        <w:ind w:left="709"/>
        <w:jc w:val="both"/>
        <w:rPr>
          <w:rFonts w:asciiTheme="minorHAnsi" w:hAnsiTheme="minorHAnsi"/>
          <w:sz w:val="12"/>
          <w:szCs w:val="20"/>
        </w:rPr>
      </w:pPr>
      <w:r w:rsidRPr="00BB14F8">
        <w:rPr>
          <w:rFonts w:asciiTheme="minorHAnsi" w:hAnsiTheme="minorHAnsi"/>
          <w:sz w:val="20"/>
          <w:szCs w:val="20"/>
        </w:rPr>
        <w:tab/>
        <w:t xml:space="preserve">(3) Prin excepție de la prevederile alin. (2), Ministerul Educației Naționale și Cercetării Științifice </w:t>
      </w:r>
      <w:r w:rsidR="003C7F55" w:rsidRPr="00BB14F8">
        <w:rPr>
          <w:rFonts w:asciiTheme="minorHAnsi" w:hAnsiTheme="minorHAnsi"/>
          <w:sz w:val="20"/>
          <w:szCs w:val="20"/>
        </w:rPr>
        <w:t>suspendă</w:t>
      </w:r>
      <w:r w:rsidR="00B51E8F" w:rsidRPr="00BB14F8">
        <w:rPr>
          <w:rFonts w:asciiTheme="minorHAnsi" w:hAnsiTheme="minorHAnsi"/>
          <w:sz w:val="20"/>
          <w:szCs w:val="20"/>
        </w:rPr>
        <w:t xml:space="preserve"> </w:t>
      </w:r>
      <w:r w:rsidR="00031F27" w:rsidRPr="00BB14F8">
        <w:rPr>
          <w:rFonts w:asciiTheme="minorHAnsi" w:hAnsiTheme="minorHAnsi"/>
          <w:sz w:val="20"/>
          <w:szCs w:val="20"/>
        </w:rPr>
        <w:t xml:space="preserve"> executarea </w:t>
      </w:r>
      <w:r w:rsidR="00B51E8F" w:rsidRPr="00BB14F8">
        <w:rPr>
          <w:rFonts w:asciiTheme="minorHAnsi" w:hAnsiTheme="minorHAnsi"/>
          <w:sz w:val="20"/>
          <w:szCs w:val="20"/>
        </w:rPr>
        <w:t>protocolul</w:t>
      </w:r>
      <w:r w:rsidR="00031F27" w:rsidRPr="00BB14F8">
        <w:rPr>
          <w:rFonts w:asciiTheme="minorHAnsi" w:hAnsiTheme="minorHAnsi"/>
          <w:sz w:val="20"/>
          <w:szCs w:val="20"/>
        </w:rPr>
        <w:t>ui</w:t>
      </w:r>
      <w:r w:rsidR="00B51E8F" w:rsidRPr="00BB14F8">
        <w:rPr>
          <w:rFonts w:asciiTheme="minorHAnsi" w:hAnsiTheme="minorHAnsi"/>
          <w:sz w:val="20"/>
          <w:szCs w:val="20"/>
        </w:rPr>
        <w:t xml:space="preserve"> până la finalizarea investigaţiei şi luarea unor decizii legale, </w:t>
      </w:r>
      <w:r w:rsidRPr="00BB14F8">
        <w:rPr>
          <w:rFonts w:asciiTheme="minorHAnsi" w:hAnsiTheme="minorHAnsi"/>
          <w:sz w:val="20"/>
          <w:szCs w:val="20"/>
        </w:rPr>
        <w:t>fără nicio notificare prealabilă, în cazul în care se constată utilizarea abuzivă sau neconformă a serviciilor, precum și în cazul în care există suspiciuni rezonabile cum că credențialele de acces la servicii</w:t>
      </w:r>
      <w:r w:rsidR="00684433" w:rsidRPr="00BB14F8">
        <w:rPr>
          <w:rFonts w:asciiTheme="minorHAnsi" w:hAnsiTheme="minorHAnsi"/>
          <w:sz w:val="20"/>
          <w:szCs w:val="20"/>
        </w:rPr>
        <w:t>le</w:t>
      </w:r>
      <w:r w:rsidRPr="00BB14F8">
        <w:rPr>
          <w:rFonts w:asciiTheme="minorHAnsi" w:hAnsiTheme="minorHAnsi"/>
          <w:sz w:val="20"/>
          <w:szCs w:val="20"/>
        </w:rPr>
        <w:t xml:space="preserve"> oferite au fost înstrăinate/compromise.</w:t>
      </w:r>
      <w:r w:rsidR="00684433" w:rsidRPr="00BB14F8">
        <w:rPr>
          <w:rFonts w:asciiTheme="minorHAnsi" w:hAnsiTheme="minorHAnsi"/>
          <w:sz w:val="20"/>
          <w:szCs w:val="20"/>
        </w:rPr>
        <w:t xml:space="preserve"> </w:t>
      </w:r>
    </w:p>
    <w:p w:rsidR="003F6139" w:rsidRPr="00BB14F8" w:rsidRDefault="002459C8" w:rsidP="00860B4C">
      <w:pPr>
        <w:spacing w:before="120" w:after="12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BB14F8">
        <w:rPr>
          <w:rFonts w:asciiTheme="minorHAnsi" w:hAnsiTheme="minorHAnsi"/>
          <w:b/>
          <w:sz w:val="20"/>
          <w:szCs w:val="20"/>
        </w:rPr>
        <w:t>Art.</w:t>
      </w:r>
      <w:r w:rsidR="00031F27" w:rsidRPr="00BB14F8">
        <w:rPr>
          <w:rFonts w:asciiTheme="minorHAnsi" w:hAnsiTheme="minorHAnsi"/>
          <w:b/>
          <w:sz w:val="20"/>
          <w:szCs w:val="20"/>
        </w:rPr>
        <w:t>8</w:t>
      </w:r>
      <w:r w:rsidRPr="00BB14F8">
        <w:rPr>
          <w:rFonts w:asciiTheme="minorHAnsi" w:hAnsiTheme="minorHAnsi"/>
          <w:b/>
          <w:sz w:val="20"/>
          <w:szCs w:val="20"/>
        </w:rPr>
        <w:t>.</w:t>
      </w:r>
      <w:r w:rsidR="00AC3000" w:rsidRPr="00BB14F8">
        <w:rPr>
          <w:rFonts w:asciiTheme="minorHAnsi" w:hAnsiTheme="minorHAnsi"/>
          <w:sz w:val="20"/>
          <w:szCs w:val="20"/>
        </w:rPr>
        <w:t xml:space="preserve"> </w:t>
      </w:r>
      <w:r w:rsidR="00090CBA" w:rsidRPr="00BB14F8">
        <w:rPr>
          <w:rFonts w:asciiTheme="minorHAnsi" w:hAnsiTheme="minorHAnsi"/>
          <w:sz w:val="20"/>
          <w:szCs w:val="20"/>
        </w:rPr>
        <w:t xml:space="preserve">Prezentul protocol </w:t>
      </w:r>
      <w:r w:rsidR="00031F27" w:rsidRPr="00BB14F8">
        <w:rPr>
          <w:rFonts w:asciiTheme="minorHAnsi" w:hAnsiTheme="minorHAnsi"/>
          <w:sz w:val="20"/>
          <w:szCs w:val="20"/>
        </w:rPr>
        <w:t xml:space="preserve">de colaborare </w:t>
      </w:r>
      <w:r w:rsidR="00A4607C" w:rsidRPr="00BB14F8">
        <w:rPr>
          <w:rFonts w:asciiTheme="minorHAnsi" w:hAnsiTheme="minorHAnsi"/>
          <w:sz w:val="20"/>
          <w:szCs w:val="20"/>
        </w:rPr>
        <w:t xml:space="preserve">a fost redactat </w:t>
      </w:r>
      <w:r w:rsidR="00862769" w:rsidRPr="00BB14F8">
        <w:rPr>
          <w:rFonts w:asciiTheme="minorHAnsi" w:hAnsiTheme="minorHAnsi"/>
          <w:sz w:val="20"/>
          <w:szCs w:val="20"/>
        </w:rPr>
        <w:t>i</w:t>
      </w:r>
      <w:r w:rsidR="00A4607C" w:rsidRPr="00BB14F8">
        <w:rPr>
          <w:rFonts w:asciiTheme="minorHAnsi" w:hAnsiTheme="minorHAnsi"/>
          <w:sz w:val="20"/>
          <w:szCs w:val="20"/>
        </w:rPr>
        <w:t>n 2 (dou</w:t>
      </w:r>
      <w:r w:rsidR="007541E3" w:rsidRPr="00BB14F8">
        <w:rPr>
          <w:rFonts w:asciiTheme="minorHAnsi" w:hAnsiTheme="minorHAnsi"/>
          <w:sz w:val="20"/>
          <w:szCs w:val="20"/>
        </w:rPr>
        <w:t>ă</w:t>
      </w:r>
      <w:r w:rsidR="00A4607C" w:rsidRPr="00BB14F8">
        <w:rPr>
          <w:rFonts w:asciiTheme="minorHAnsi" w:hAnsiTheme="minorHAnsi"/>
          <w:sz w:val="20"/>
          <w:szCs w:val="20"/>
        </w:rPr>
        <w:t>)</w:t>
      </w:r>
      <w:r w:rsidR="00090CBA" w:rsidRPr="00BB14F8">
        <w:rPr>
          <w:rFonts w:asciiTheme="minorHAnsi" w:hAnsiTheme="minorHAnsi"/>
          <w:sz w:val="20"/>
          <w:szCs w:val="20"/>
        </w:rPr>
        <w:t xml:space="preserve"> exemplare originale, c</w:t>
      </w:r>
      <w:r w:rsidR="007541E3" w:rsidRPr="00BB14F8">
        <w:rPr>
          <w:rFonts w:asciiTheme="minorHAnsi" w:hAnsiTheme="minorHAnsi"/>
          <w:sz w:val="20"/>
          <w:szCs w:val="20"/>
        </w:rPr>
        <w:t>â</w:t>
      </w:r>
      <w:r w:rsidR="00090CBA" w:rsidRPr="00BB14F8">
        <w:rPr>
          <w:rFonts w:asciiTheme="minorHAnsi" w:hAnsiTheme="minorHAnsi"/>
          <w:sz w:val="20"/>
          <w:szCs w:val="20"/>
        </w:rPr>
        <w:t>te unul pentru fiecare parte.</w:t>
      </w:r>
    </w:p>
    <w:p w:rsidR="003B0300" w:rsidRPr="00BB14F8" w:rsidRDefault="003B0300" w:rsidP="00463A0B">
      <w:pPr>
        <w:spacing w:after="0"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4595"/>
      </w:tblGrid>
      <w:tr w:rsidR="00BB14F8" w:rsidRPr="00BB14F8" w:rsidTr="00E81FD9">
        <w:tc>
          <w:tcPr>
            <w:tcW w:w="4920" w:type="dxa"/>
            <w:shd w:val="clear" w:color="auto" w:fill="auto"/>
          </w:tcPr>
          <w:p w:rsidR="00794E6A" w:rsidRPr="00BB14F8" w:rsidRDefault="00794E6A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MINISTERUL EDUCAŢIEI NAŢIONALE ŞI CERCETĂRII ŞTIINŢIFICE</w:t>
            </w:r>
          </w:p>
        </w:tc>
        <w:tc>
          <w:tcPr>
            <w:tcW w:w="4595" w:type="dxa"/>
            <w:shd w:val="clear" w:color="auto" w:fill="auto"/>
          </w:tcPr>
          <w:p w:rsidR="00794E6A" w:rsidRPr="00BB14F8" w:rsidRDefault="00565AD1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UNIVERSITATEA ………………..</w:t>
            </w:r>
          </w:p>
        </w:tc>
      </w:tr>
      <w:tr w:rsidR="00BB14F8" w:rsidRPr="00BB14F8" w:rsidTr="00E81FD9">
        <w:tc>
          <w:tcPr>
            <w:tcW w:w="4920" w:type="dxa"/>
            <w:shd w:val="clear" w:color="auto" w:fill="auto"/>
          </w:tcPr>
          <w:p w:rsidR="00794E6A" w:rsidRPr="00BB14F8" w:rsidRDefault="00794E6A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95" w:type="dxa"/>
            <w:shd w:val="clear" w:color="auto" w:fill="auto"/>
          </w:tcPr>
          <w:p w:rsidR="00794E6A" w:rsidRPr="00BB14F8" w:rsidRDefault="00794E6A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B14F8" w:rsidRPr="00BB14F8" w:rsidTr="00E81FD9">
        <w:tc>
          <w:tcPr>
            <w:tcW w:w="4920" w:type="dxa"/>
            <w:shd w:val="clear" w:color="auto" w:fill="auto"/>
          </w:tcPr>
          <w:p w:rsidR="00794E6A" w:rsidRPr="00BB14F8" w:rsidRDefault="00794E6A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MINISTRU</w:t>
            </w:r>
          </w:p>
          <w:p w:rsidR="00945243" w:rsidRPr="00BB14F8" w:rsidRDefault="00DC33CD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</w:t>
            </w:r>
            <w:bookmarkStart w:id="0" w:name="_GoBack"/>
            <w:bookmarkEnd w:id="0"/>
          </w:p>
          <w:p w:rsidR="003B0300" w:rsidRPr="00BB14F8" w:rsidRDefault="003B0300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B0300" w:rsidRPr="00BB14F8" w:rsidRDefault="003B0300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95" w:type="dxa"/>
            <w:shd w:val="clear" w:color="auto" w:fill="auto"/>
          </w:tcPr>
          <w:p w:rsidR="00794E6A" w:rsidRPr="00BB14F8" w:rsidRDefault="00565AD1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 xml:space="preserve">RECTOR </w:t>
            </w:r>
          </w:p>
          <w:p w:rsidR="00794E6A" w:rsidRPr="00BB14F8" w:rsidRDefault="00565AD1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……………….</w:t>
            </w:r>
          </w:p>
        </w:tc>
      </w:tr>
      <w:tr w:rsidR="00E81FD9" w:rsidRPr="00BB14F8" w:rsidTr="00E81FD9">
        <w:trPr>
          <w:trHeight w:val="881"/>
        </w:trPr>
        <w:tc>
          <w:tcPr>
            <w:tcW w:w="4920" w:type="dxa"/>
            <w:shd w:val="clear" w:color="auto" w:fill="auto"/>
          </w:tcPr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SECRETAR GENERAL,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Gabriel LEAHU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95" w:type="dxa"/>
            <w:shd w:val="clear" w:color="auto" w:fill="auto"/>
          </w:tcPr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860B4C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 xml:space="preserve"> ȘEF SERVICIU IT /RESPONSABIL IT </w:t>
            </w:r>
          </w:p>
        </w:tc>
      </w:tr>
      <w:tr w:rsidR="00E81FD9" w:rsidRPr="00BB14F8" w:rsidTr="00E81FD9">
        <w:tc>
          <w:tcPr>
            <w:tcW w:w="4920" w:type="dxa"/>
            <w:shd w:val="clear" w:color="auto" w:fill="auto"/>
          </w:tcPr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DIRECȚIA GENERALĂ ÎNVĂȚĂMÂNT SUPERIOR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DIRECTOR GENERAL,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Constantin MITRUȚ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DIRECȚIA GENERALĂ JURIDIC,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DIRECȚIA CONTENCIOS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DIRECTOR,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 xml:space="preserve"> Crina Mădălina CIOBANU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95" w:type="dxa"/>
            <w:shd w:val="clear" w:color="auto" w:fill="auto"/>
          </w:tcPr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1FD9" w:rsidRPr="00BB14F8" w:rsidTr="00E81FD9">
        <w:tc>
          <w:tcPr>
            <w:tcW w:w="4920" w:type="dxa"/>
            <w:shd w:val="clear" w:color="auto" w:fill="auto"/>
          </w:tcPr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UNITATEA PENTRU TEHNOLOGIA INFORMAȚIEI ÎN EDUCAȚIE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DIRECTOR,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Mariana CHIVU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CONSILIER,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Daniel B</w:t>
            </w:r>
            <w:r w:rsidRPr="00BB14F8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ŐJTE</w:t>
            </w: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</w:p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"/>
                <w:szCs w:val="20"/>
                <w:lang w:val="hu-HU"/>
              </w:rPr>
            </w:pPr>
          </w:p>
        </w:tc>
        <w:tc>
          <w:tcPr>
            <w:tcW w:w="4595" w:type="dxa"/>
            <w:shd w:val="clear" w:color="auto" w:fill="auto"/>
          </w:tcPr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1FD9" w:rsidRPr="00BB14F8" w:rsidTr="00E81FD9">
        <w:tc>
          <w:tcPr>
            <w:tcW w:w="4920" w:type="dxa"/>
            <w:shd w:val="clear" w:color="auto" w:fill="auto"/>
          </w:tcPr>
          <w:p w:rsidR="00E81FD9" w:rsidRPr="00BB14F8" w:rsidRDefault="00E81FD9" w:rsidP="006D541B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Aviz de legalitate,</w:t>
            </w:r>
          </w:p>
        </w:tc>
        <w:tc>
          <w:tcPr>
            <w:tcW w:w="4595" w:type="dxa"/>
            <w:shd w:val="clear" w:color="auto" w:fill="auto"/>
          </w:tcPr>
          <w:p w:rsidR="0076185A" w:rsidRPr="00BB14F8" w:rsidRDefault="0076185A" w:rsidP="0076185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Aviz juridic,</w:t>
            </w:r>
          </w:p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81FD9" w:rsidRPr="00BB14F8" w:rsidTr="00E81FD9">
        <w:tc>
          <w:tcPr>
            <w:tcW w:w="4920" w:type="dxa"/>
            <w:shd w:val="clear" w:color="auto" w:fill="auto"/>
          </w:tcPr>
          <w:p w:rsidR="00E81FD9" w:rsidRPr="00BB14F8" w:rsidRDefault="00E81FD9" w:rsidP="000B538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595" w:type="dxa"/>
            <w:shd w:val="clear" w:color="auto" w:fill="auto"/>
          </w:tcPr>
          <w:p w:rsidR="00E81FD9" w:rsidRPr="00BB14F8" w:rsidRDefault="00E81FD9" w:rsidP="0076185A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94E6A" w:rsidRPr="00BB14F8" w:rsidRDefault="003B0300" w:rsidP="00C3448C">
      <w:pPr>
        <w:jc w:val="both"/>
        <w:rPr>
          <w:rFonts w:asciiTheme="minorHAnsi" w:hAnsiTheme="minorHAnsi"/>
        </w:rPr>
      </w:pPr>
      <w:r w:rsidRPr="00BB14F8">
        <w:rPr>
          <w:rFonts w:asciiTheme="minorHAnsi" w:hAnsiTheme="minorHAnsi"/>
        </w:rPr>
        <w:br w:type="page"/>
      </w:r>
    </w:p>
    <w:p w:rsidR="003B0300" w:rsidRPr="00BB14F8" w:rsidRDefault="00031F27" w:rsidP="00031F27">
      <w:pPr>
        <w:spacing w:after="0"/>
        <w:jc w:val="right"/>
        <w:rPr>
          <w:rFonts w:asciiTheme="minorHAnsi" w:hAnsiTheme="minorHAnsi"/>
        </w:rPr>
      </w:pPr>
      <w:r w:rsidRPr="00BB14F8">
        <w:rPr>
          <w:rFonts w:asciiTheme="minorHAnsi" w:hAnsiTheme="minorHAnsi"/>
          <w:b/>
          <w:sz w:val="20"/>
          <w:szCs w:val="20"/>
        </w:rPr>
        <w:lastRenderedPageBreak/>
        <w:t>Anexa nr. 1 la ________________</w:t>
      </w:r>
    </w:p>
    <w:p w:rsidR="00860B4C" w:rsidRPr="00BB14F8" w:rsidRDefault="00860B4C" w:rsidP="003B0300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3B0300" w:rsidRPr="00BB14F8" w:rsidRDefault="003B0300" w:rsidP="003B0300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BB14F8">
        <w:rPr>
          <w:rFonts w:asciiTheme="minorHAnsi" w:hAnsiTheme="minorHAnsi"/>
          <w:b/>
          <w:sz w:val="20"/>
          <w:szCs w:val="20"/>
        </w:rPr>
        <w:t>FIȘA TEHNICĂ DE ACCES PROGRAMATIC LA DATE - S.I.I.I.R.</w:t>
      </w:r>
    </w:p>
    <w:p w:rsidR="003B0300" w:rsidRPr="00BB14F8" w:rsidRDefault="003B0300" w:rsidP="003B0300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BB14F8">
        <w:rPr>
          <w:rFonts w:asciiTheme="minorHAnsi" w:hAnsiTheme="minorHAnsi"/>
          <w:b/>
          <w:sz w:val="20"/>
          <w:szCs w:val="20"/>
        </w:rPr>
        <w:t>Nr. ________ din _________________</w:t>
      </w:r>
    </w:p>
    <w:p w:rsidR="003B0300" w:rsidRPr="00BB14F8" w:rsidRDefault="003B0300" w:rsidP="003B0300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3B0300" w:rsidRPr="00BB14F8" w:rsidRDefault="003B0300" w:rsidP="003B0300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B14F8">
        <w:rPr>
          <w:rFonts w:asciiTheme="minorHAnsi" w:hAnsiTheme="minorHAnsi"/>
          <w:b/>
          <w:bCs/>
          <w:sz w:val="20"/>
          <w:szCs w:val="20"/>
        </w:rPr>
        <w:t>Date de identificare beneficiar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BB14F8" w:rsidRPr="00BB14F8" w:rsidTr="009B02E8"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Instituția</w:t>
            </w:r>
          </w:p>
        </w:tc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UNIVERSITATEA ………………………………</w:t>
            </w:r>
          </w:p>
        </w:tc>
      </w:tr>
      <w:tr w:rsidR="00BB14F8" w:rsidRPr="00BB14F8" w:rsidTr="009B02E8">
        <w:tc>
          <w:tcPr>
            <w:tcW w:w="4573" w:type="dxa"/>
          </w:tcPr>
          <w:p w:rsidR="00416B32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Persoană de contact</w:t>
            </w:r>
            <w:r w:rsidR="00416B32"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tehnică</w:t>
            </w:r>
          </w:p>
          <w:p w:rsidR="003B0300" w:rsidRPr="00BB14F8" w:rsidRDefault="00416B32" w:rsidP="00416B32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Numele și prenumele</w:t>
            </w:r>
          </w:p>
        </w:tc>
        <w:tc>
          <w:tcPr>
            <w:tcW w:w="4573" w:type="dxa"/>
          </w:tcPr>
          <w:p w:rsidR="003B0300" w:rsidRPr="00BB14F8" w:rsidRDefault="008F4563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Se completează de universitate</w:t>
            </w:r>
          </w:p>
        </w:tc>
      </w:tr>
      <w:tr w:rsidR="00BB14F8" w:rsidRPr="00BB14F8" w:rsidTr="009B02E8">
        <w:tc>
          <w:tcPr>
            <w:tcW w:w="4573" w:type="dxa"/>
          </w:tcPr>
          <w:p w:rsidR="003B0300" w:rsidRPr="00BB14F8" w:rsidRDefault="003B0300" w:rsidP="00416B32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Funcția</w:t>
            </w:r>
          </w:p>
        </w:tc>
        <w:tc>
          <w:tcPr>
            <w:tcW w:w="4573" w:type="dxa"/>
          </w:tcPr>
          <w:p w:rsidR="003B0300" w:rsidRPr="00BB14F8" w:rsidRDefault="008F4563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Se completează de universitate</w:t>
            </w:r>
          </w:p>
        </w:tc>
      </w:tr>
      <w:tr w:rsidR="00BB14F8" w:rsidRPr="00BB14F8" w:rsidTr="009B02E8">
        <w:tc>
          <w:tcPr>
            <w:tcW w:w="4573" w:type="dxa"/>
          </w:tcPr>
          <w:p w:rsidR="003B0300" w:rsidRPr="00BB14F8" w:rsidRDefault="003B0300" w:rsidP="00416B32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Telefon mobil </w:t>
            </w:r>
          </w:p>
        </w:tc>
        <w:tc>
          <w:tcPr>
            <w:tcW w:w="4573" w:type="dxa"/>
          </w:tcPr>
          <w:p w:rsidR="003B0300" w:rsidRPr="00BB14F8" w:rsidRDefault="008F4563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Se completează de universitate</w:t>
            </w:r>
          </w:p>
        </w:tc>
      </w:tr>
      <w:tr w:rsidR="003B0300" w:rsidRPr="00BB14F8" w:rsidTr="009B02E8">
        <w:tc>
          <w:tcPr>
            <w:tcW w:w="4573" w:type="dxa"/>
          </w:tcPr>
          <w:p w:rsidR="003B0300" w:rsidRPr="00BB14F8" w:rsidRDefault="003B0300" w:rsidP="00416B32">
            <w:pPr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4573" w:type="dxa"/>
          </w:tcPr>
          <w:p w:rsidR="003B0300" w:rsidRPr="00BB14F8" w:rsidRDefault="008F4563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Se completează de universitate</w:t>
            </w:r>
          </w:p>
        </w:tc>
      </w:tr>
    </w:tbl>
    <w:p w:rsidR="003B0300" w:rsidRPr="00BB14F8" w:rsidRDefault="003B0300" w:rsidP="003B0300">
      <w:pPr>
        <w:rPr>
          <w:rFonts w:asciiTheme="minorHAnsi" w:hAnsiTheme="minorHAnsi"/>
          <w:b/>
          <w:bCs/>
          <w:sz w:val="10"/>
          <w:szCs w:val="20"/>
        </w:rPr>
      </w:pPr>
    </w:p>
    <w:p w:rsidR="003B0300" w:rsidRPr="00BB14F8" w:rsidRDefault="003B0300" w:rsidP="003B0300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B14F8">
        <w:rPr>
          <w:rFonts w:asciiTheme="minorHAnsi" w:hAnsiTheme="minorHAnsi"/>
          <w:b/>
          <w:bCs/>
          <w:sz w:val="20"/>
          <w:szCs w:val="20"/>
        </w:rPr>
        <w:t>Date de acces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BB14F8" w:rsidRPr="00BB14F8" w:rsidTr="009B02E8"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Tip acces (Open/VPN/PtP)</w:t>
            </w:r>
          </w:p>
        </w:tc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PtP:API</w:t>
            </w:r>
          </w:p>
        </w:tc>
      </w:tr>
      <w:tr w:rsidR="00BB14F8" w:rsidRPr="00BB14F8" w:rsidTr="009B02E8">
        <w:tc>
          <w:tcPr>
            <w:tcW w:w="4573" w:type="dxa"/>
          </w:tcPr>
          <w:p w:rsidR="003B0300" w:rsidRPr="00BB14F8" w:rsidRDefault="003B0300" w:rsidP="008F4563">
            <w:pPr>
              <w:spacing w:after="0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IP(uri) beneficiar (de la care se realizează conexiunea către </w:t>
            </w:r>
            <w:r w:rsidR="008F4563"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MENCȘ</w:t>
            </w: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73" w:type="dxa"/>
          </w:tcPr>
          <w:p w:rsidR="003B0300" w:rsidRPr="00BB14F8" w:rsidRDefault="008F4563" w:rsidP="003B0300">
            <w:pPr>
              <w:spacing w:after="0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 xml:space="preserve">Se completează de universitate sub forma: </w:t>
            </w:r>
            <w:r w:rsidR="003B0300" w:rsidRPr="00BB14F8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123.123.123.123</w:t>
            </w:r>
          </w:p>
        </w:tc>
      </w:tr>
      <w:tr w:rsidR="00BB14F8" w:rsidRPr="00BB14F8" w:rsidTr="009B02E8"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Interval orar de accesare</w:t>
            </w:r>
          </w:p>
        </w:tc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00-24</w:t>
            </w:r>
          </w:p>
        </w:tc>
      </w:tr>
      <w:tr w:rsidR="00BB14F8" w:rsidRPr="00BB14F8" w:rsidTr="009B02E8"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Zile ale săptămânii de accesare</w:t>
            </w:r>
          </w:p>
        </w:tc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L-D</w:t>
            </w:r>
          </w:p>
        </w:tc>
      </w:tr>
      <w:tr w:rsidR="00BB14F8" w:rsidRPr="00BB14F8" w:rsidTr="009B02E8"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Nr. accesări pe zi</w:t>
            </w:r>
          </w:p>
        </w:tc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10.000</w:t>
            </w:r>
          </w:p>
        </w:tc>
      </w:tr>
      <w:tr w:rsidR="00BB14F8" w:rsidRPr="00BB14F8" w:rsidTr="009B02E8"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Timeout între accesări</w:t>
            </w:r>
          </w:p>
        </w:tc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0,5 sec.</w:t>
            </w:r>
          </w:p>
        </w:tc>
      </w:tr>
      <w:tr w:rsidR="003B0300" w:rsidRPr="00BB14F8" w:rsidTr="009B02E8"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Alte restricții</w:t>
            </w:r>
          </w:p>
        </w:tc>
        <w:tc>
          <w:tcPr>
            <w:tcW w:w="457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N/A</w:t>
            </w:r>
          </w:p>
        </w:tc>
      </w:tr>
    </w:tbl>
    <w:p w:rsidR="003B0300" w:rsidRPr="00BB14F8" w:rsidRDefault="003B0300" w:rsidP="003B0300">
      <w:pPr>
        <w:rPr>
          <w:rFonts w:asciiTheme="minorHAnsi" w:hAnsiTheme="minorHAnsi"/>
          <w:b/>
          <w:bCs/>
          <w:sz w:val="2"/>
          <w:szCs w:val="20"/>
        </w:rPr>
      </w:pPr>
    </w:p>
    <w:p w:rsidR="003B0300" w:rsidRPr="00BB14F8" w:rsidRDefault="003B0300" w:rsidP="003B0300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B14F8">
        <w:rPr>
          <w:rFonts w:asciiTheme="minorHAnsi" w:hAnsiTheme="minorHAnsi"/>
          <w:b/>
          <w:bCs/>
          <w:sz w:val="20"/>
          <w:szCs w:val="20"/>
        </w:rPr>
        <w:t>Date privind informațiile furnizate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53"/>
      </w:tblGrid>
      <w:tr w:rsidR="00BB14F8" w:rsidRPr="00BB14F8" w:rsidTr="009B02E8">
        <w:tc>
          <w:tcPr>
            <w:tcW w:w="209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Metodă acces</w:t>
            </w:r>
          </w:p>
        </w:tc>
        <w:tc>
          <w:tcPr>
            <w:tcW w:w="705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POST</w:t>
            </w:r>
          </w:p>
        </w:tc>
      </w:tr>
      <w:tr w:rsidR="00BB14F8" w:rsidRPr="00BB14F8" w:rsidTr="009B02E8">
        <w:tc>
          <w:tcPr>
            <w:tcW w:w="209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Format fișier răspuns</w:t>
            </w:r>
          </w:p>
        </w:tc>
        <w:tc>
          <w:tcPr>
            <w:tcW w:w="705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JSON</w:t>
            </w:r>
          </w:p>
        </w:tc>
      </w:tr>
      <w:tr w:rsidR="003B0300" w:rsidRPr="00BB14F8" w:rsidTr="009B02E8">
        <w:tc>
          <w:tcPr>
            <w:tcW w:w="2093" w:type="dxa"/>
          </w:tcPr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Structura datelor din fișierul de răspuns (capete de coloană)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53" w:type="dxa"/>
          </w:tcPr>
          <w:p w:rsidR="003B0300" w:rsidRPr="00BB14F8" w:rsidRDefault="003B0300" w:rsidP="00FE7AA2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Endpoint: getBacResultByHash.php</w:t>
            </w:r>
          </w:p>
          <w:p w:rsidR="003B0300" w:rsidRPr="00BB14F8" w:rsidRDefault="003B0300" w:rsidP="00FE7AA2">
            <w:pPr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Description: </w:t>
            </w:r>
            <w:r w:rsidR="00416B32"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Acest endpoint răspunde, pentru hash-ul furnizat, </w:t>
            </w:r>
            <w:r w:rsidR="003C7F55"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cu </w:t>
            </w:r>
            <w:r w:rsidR="00416B32"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rezultatele la bacalaureat la </w:t>
            </w:r>
            <w:r w:rsidR="00FE7AA2"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sesiunea </w:t>
            </w:r>
            <w:r w:rsidR="00416B32"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iunie-iulie </w:t>
            </w:r>
            <w:r w:rsidR="00FE7AA2"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2016 </w:t>
            </w:r>
            <w:r w:rsidR="00434B5C" w:rsidRPr="00BB14F8">
              <w:rPr>
                <w:rFonts w:asciiTheme="minorHAnsi" w:hAnsiTheme="minorHAnsi"/>
                <w:bCs/>
                <w:sz w:val="20"/>
                <w:szCs w:val="20"/>
              </w:rPr>
              <w:t>la care candidatul respectiv a fost înscris.</w:t>
            </w:r>
            <w:r w:rsidR="008B170B"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FE7AA2" w:rsidRPr="00BB14F8" w:rsidRDefault="00FE7AA2" w:rsidP="00FE7AA2">
            <w:pPr>
              <w:spacing w:after="0"/>
              <w:jc w:val="both"/>
              <w:rPr>
                <w:rFonts w:asciiTheme="minorHAnsi" w:hAnsiTheme="minorHAnsi"/>
                <w:bCs/>
                <w:i/>
                <w:sz w:val="14"/>
                <w:szCs w:val="20"/>
              </w:rPr>
            </w:pPr>
          </w:p>
          <w:p w:rsidR="003B0300" w:rsidRPr="00BB14F8" w:rsidRDefault="003B0300" w:rsidP="00FE7AA2">
            <w:pPr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i/>
                <w:sz w:val="20"/>
                <w:szCs w:val="20"/>
              </w:rPr>
              <w:t>Request type:</w:t>
            </w: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 POST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URL: </w:t>
            </w:r>
            <w:hyperlink r:id="rId10" w:history="1">
              <w:r w:rsidR="00416B32" w:rsidRPr="00BB14F8">
                <w:rPr>
                  <w:rStyle w:val="Hyperlink"/>
                  <w:rFonts w:asciiTheme="minorHAnsi" w:hAnsiTheme="minorHAnsi"/>
                  <w:bCs/>
                  <w:color w:val="auto"/>
                  <w:sz w:val="20"/>
                  <w:szCs w:val="20"/>
                </w:rPr>
                <w:t>https://apiport.edu.ro/api/getBacResultByHash.php</w:t>
              </w:r>
            </w:hyperlink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i/>
                <w:sz w:val="20"/>
                <w:szCs w:val="20"/>
              </w:rPr>
              <w:t>Documentation: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BB14F8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https://apiport.edu.ro/docs/index.php?path=/</w:t>
            </w: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416B32" w:rsidRPr="00BB14F8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getBacResultByHash</w:t>
            </w:r>
            <w:r w:rsidRPr="00BB14F8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&amp;action=POST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i/>
                <w:sz w:val="12"/>
                <w:szCs w:val="20"/>
              </w:rPr>
            </w:pP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Cs/>
                <w:i/>
                <w:sz w:val="20"/>
                <w:szCs w:val="20"/>
              </w:rPr>
              <w:t>Query params</w:t>
            </w:r>
            <w:r w:rsidR="00416B32" w:rsidRPr="00BB14F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POST parameters (www-urlencoded):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bCs/>
                <w:sz w:val="20"/>
                <w:szCs w:val="20"/>
              </w:rPr>
              <w:t>hash</w:t>
            </w: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: string | Stringul generat în baza algoritmului agreat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bCs/>
                <w:sz w:val="20"/>
                <w:szCs w:val="20"/>
              </w:rPr>
              <w:t>token</w:t>
            </w: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>: string | Token de acces necesar pentru cererile securizate, în format JWT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 w:cs="Courier New"/>
                <w:bCs/>
                <w:i/>
                <w:sz w:val="14"/>
                <w:szCs w:val="20"/>
              </w:rPr>
            </w:pPr>
          </w:p>
          <w:p w:rsidR="003B0300" w:rsidRPr="00BB14F8" w:rsidRDefault="003B0300" w:rsidP="009B02E8">
            <w:pPr>
              <w:spacing w:after="0"/>
              <w:rPr>
                <w:rFonts w:asciiTheme="minorHAnsi" w:hAnsiTheme="minorHAnsi" w:cs="Courier New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bCs/>
                <w:i/>
                <w:sz w:val="20"/>
                <w:szCs w:val="20"/>
              </w:rPr>
              <w:t>Response:</w:t>
            </w:r>
            <w:r w:rsidRPr="00BB14F8">
              <w:rPr>
                <w:rFonts w:asciiTheme="minorHAnsi" w:hAnsiTheme="minorHAnsi" w:cs="Courier New"/>
                <w:bCs/>
                <w:sz w:val="20"/>
                <w:szCs w:val="20"/>
              </w:rPr>
              <w:t xml:space="preserve"> application/json</w:t>
            </w:r>
          </w:p>
          <w:p w:rsidR="00416B32" w:rsidRPr="00BB14F8" w:rsidRDefault="00416B32" w:rsidP="00416B32">
            <w:pPr>
              <w:spacing w:after="0"/>
              <w:rPr>
                <w:rFonts w:asciiTheme="minorHAnsi" w:hAnsiTheme="minorHAnsi" w:cs="Courier New"/>
                <w:sz w:val="14"/>
                <w:szCs w:val="20"/>
              </w:rPr>
            </w:pPr>
          </w:p>
          <w:p w:rsidR="00416B32" w:rsidRPr="00BB14F8" w:rsidRDefault="00416B32" w:rsidP="00416B3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sz w:val="20"/>
                <w:szCs w:val="20"/>
              </w:rPr>
              <w:t>{</w:t>
            </w:r>
          </w:p>
          <w:p w:rsidR="00416B32" w:rsidRPr="00BB14F8" w:rsidRDefault="00416B32" w:rsidP="00416B3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sz w:val="20"/>
                <w:szCs w:val="20"/>
              </w:rPr>
              <w:t xml:space="preserve">   "total": numeric, numărul înregistrărilor găsite,</w:t>
            </w:r>
          </w:p>
          <w:p w:rsidR="00416B32" w:rsidRPr="00BB14F8" w:rsidRDefault="00416B32" w:rsidP="00416B3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="003C7F55" w:rsidRPr="00BB14F8">
              <w:rPr>
                <w:rFonts w:asciiTheme="minorHAnsi" w:hAnsiTheme="minorHAnsi" w:cs="Courier New"/>
                <w:sz w:val="20"/>
                <w:szCs w:val="20"/>
              </w:rPr>
              <w:t>"found": boolean, dacă s-a identificat candidatul</w:t>
            </w:r>
            <w:r w:rsidRPr="00BB14F8">
              <w:rPr>
                <w:rFonts w:asciiTheme="minorHAnsi" w:hAnsiTheme="minorHAnsi" w:cs="Courier New"/>
                <w:sz w:val="20"/>
                <w:szCs w:val="20"/>
              </w:rPr>
              <w:t>,</w:t>
            </w:r>
          </w:p>
          <w:p w:rsidR="00416B32" w:rsidRPr="00BB14F8" w:rsidRDefault="00416B32" w:rsidP="00416B3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sz w:val="20"/>
                <w:szCs w:val="20"/>
              </w:rPr>
              <w:t xml:space="preserve">   "timestamp": numeric, timpul UNIX EPOCH al interogării,</w:t>
            </w:r>
          </w:p>
          <w:p w:rsidR="00416B32" w:rsidRPr="00BB14F8" w:rsidRDefault="00416B32" w:rsidP="00416B3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sz w:val="20"/>
                <w:szCs w:val="20"/>
              </w:rPr>
              <w:t xml:space="preserve">   "hash": string, hashul cerut </w:t>
            </w:r>
            <w:r w:rsidR="003C7F55" w:rsidRPr="00BB14F8">
              <w:rPr>
                <w:rFonts w:asciiTheme="minorHAnsi" w:hAnsiTheme="minorHAnsi" w:cs="Courier New"/>
                <w:sz w:val="20"/>
                <w:szCs w:val="20"/>
              </w:rPr>
              <w:t xml:space="preserve">pentru </w:t>
            </w:r>
            <w:r w:rsidRPr="00BB14F8">
              <w:rPr>
                <w:rFonts w:asciiTheme="minorHAnsi" w:hAnsiTheme="minorHAnsi" w:cs="Courier New"/>
                <w:sz w:val="20"/>
                <w:szCs w:val="20"/>
              </w:rPr>
              <w:t>care se dă răspunsul,</w:t>
            </w:r>
          </w:p>
          <w:p w:rsidR="003B0300" w:rsidRPr="00BB14F8" w:rsidRDefault="00416B32" w:rsidP="00416B3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BB14F8">
              <w:rPr>
                <w:rFonts w:asciiTheme="minorHAnsi" w:hAnsiTheme="minorHAnsi" w:cs="Courier New"/>
                <w:sz w:val="20"/>
                <w:szCs w:val="20"/>
              </w:rPr>
              <w:t xml:space="preserve">   "list": array, </w:t>
            </w:r>
            <w:r w:rsidR="003C7F55" w:rsidRPr="00BB14F8">
              <w:rPr>
                <w:rFonts w:asciiTheme="minorHAnsi" w:hAnsiTheme="minorHAnsi" w:cs="Courier New"/>
                <w:sz w:val="20"/>
                <w:szCs w:val="20"/>
              </w:rPr>
              <w:t xml:space="preserve">toate </w:t>
            </w:r>
            <w:r w:rsidRPr="00BB14F8">
              <w:rPr>
                <w:rFonts w:asciiTheme="minorHAnsi" w:hAnsiTheme="minorHAnsi" w:cs="Courier New"/>
                <w:sz w:val="20"/>
                <w:szCs w:val="20"/>
              </w:rPr>
              <w:t>date</w:t>
            </w:r>
            <w:r w:rsidR="003C7F55" w:rsidRPr="00BB14F8">
              <w:rPr>
                <w:rFonts w:asciiTheme="minorHAnsi" w:hAnsiTheme="minorHAnsi" w:cs="Courier New"/>
                <w:sz w:val="20"/>
                <w:szCs w:val="20"/>
              </w:rPr>
              <w:t>le</w:t>
            </w:r>
            <w:r w:rsidRPr="00BB14F8">
              <w:rPr>
                <w:rFonts w:asciiTheme="minorHAnsi" w:hAnsiTheme="minorHAnsi" w:cs="Courier New"/>
                <w:sz w:val="20"/>
                <w:szCs w:val="20"/>
              </w:rPr>
              <w:t xml:space="preserve"> și rezultate</w:t>
            </w:r>
            <w:r w:rsidR="003C7F55" w:rsidRPr="00BB14F8">
              <w:rPr>
                <w:rFonts w:asciiTheme="minorHAnsi" w:hAnsiTheme="minorHAnsi" w:cs="Courier New"/>
                <w:sz w:val="20"/>
                <w:szCs w:val="20"/>
              </w:rPr>
              <w:t>le</w:t>
            </w:r>
            <w:r w:rsidRPr="00BB14F8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="003C7F55" w:rsidRPr="00BB14F8">
              <w:rPr>
                <w:rFonts w:asciiTheme="minorHAnsi" w:hAnsiTheme="minorHAnsi" w:cs="Courier New"/>
                <w:sz w:val="20"/>
                <w:szCs w:val="20"/>
              </w:rPr>
              <w:t>care apar pe adeverința de bacalaureat</w:t>
            </w:r>
            <w:r w:rsidRPr="00BB14F8">
              <w:rPr>
                <w:rFonts w:asciiTheme="minorHAnsi" w:hAnsiTheme="minorHAnsi" w:cs="Courier New"/>
                <w:sz w:val="20"/>
                <w:szCs w:val="20"/>
              </w:rPr>
              <w:t>}</w:t>
            </w:r>
          </w:p>
          <w:p w:rsidR="003B0300" w:rsidRPr="00BB14F8" w:rsidRDefault="003B0300" w:rsidP="009B02E8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3B0300" w:rsidRPr="00BB14F8" w:rsidRDefault="003B0300" w:rsidP="003B0300">
      <w:pPr>
        <w:pStyle w:val="ListParagraph"/>
        <w:rPr>
          <w:rFonts w:asciiTheme="minorHAnsi" w:hAnsiTheme="minorHAnsi"/>
          <w:b/>
          <w:bCs/>
          <w:sz w:val="20"/>
          <w:szCs w:val="20"/>
        </w:rPr>
      </w:pPr>
    </w:p>
    <w:p w:rsidR="000B538A" w:rsidRPr="00BB14F8" w:rsidRDefault="000B538A" w:rsidP="003B0300">
      <w:pPr>
        <w:pStyle w:val="ListParagraph"/>
        <w:rPr>
          <w:rFonts w:asciiTheme="minorHAnsi" w:hAnsiTheme="minorHAnsi"/>
          <w:b/>
          <w:bCs/>
          <w:sz w:val="20"/>
          <w:szCs w:val="20"/>
        </w:rPr>
      </w:pPr>
    </w:p>
    <w:p w:rsidR="00FE7AA2" w:rsidRPr="00BB14F8" w:rsidRDefault="00FE7AA2" w:rsidP="003B0300">
      <w:pPr>
        <w:pStyle w:val="ListParagraph"/>
        <w:rPr>
          <w:rFonts w:asciiTheme="minorHAnsi" w:hAnsiTheme="minorHAnsi"/>
          <w:b/>
          <w:bCs/>
          <w:sz w:val="20"/>
          <w:szCs w:val="20"/>
        </w:rPr>
      </w:pPr>
    </w:p>
    <w:p w:rsidR="003B0300" w:rsidRPr="00BB14F8" w:rsidRDefault="003B0300" w:rsidP="003B0300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B14F8">
        <w:rPr>
          <w:rFonts w:asciiTheme="minorHAnsi" w:hAnsiTheme="minorHAnsi"/>
          <w:b/>
          <w:bCs/>
          <w:sz w:val="20"/>
          <w:szCs w:val="20"/>
        </w:rPr>
        <w:t>Alte informații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B0300" w:rsidRPr="00BB14F8" w:rsidTr="009B02E8">
        <w:tc>
          <w:tcPr>
            <w:tcW w:w="9146" w:type="dxa"/>
          </w:tcPr>
          <w:p w:rsidR="003B0300" w:rsidRPr="00BB14F8" w:rsidRDefault="003B0300" w:rsidP="00416B3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B14F8">
              <w:rPr>
                <w:rFonts w:asciiTheme="minorHAnsi" w:hAnsiTheme="minorHAnsi"/>
                <w:b/>
                <w:bCs/>
                <w:sz w:val="20"/>
                <w:szCs w:val="20"/>
              </w:rPr>
              <w:t>Credențialele de acces</w:t>
            </w: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 (token, algoritm generare hash) se înmânează persoanei de contact, reprezentant legal/împuternicit al Beneficiarului, într-un exemplar original, sub semnătură de primire, după semnarea Protocolului, în regim </w:t>
            </w:r>
            <w:r w:rsidRPr="00BB14F8">
              <w:rPr>
                <w:rFonts w:asciiTheme="minorHAnsi" w:hAnsiTheme="minorHAnsi"/>
                <w:bCs/>
                <w:i/>
                <w:sz w:val="20"/>
                <w:szCs w:val="20"/>
              </w:rPr>
              <w:t>secret de serviciu</w:t>
            </w:r>
            <w:r w:rsidRPr="00BB14F8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</w:tc>
      </w:tr>
    </w:tbl>
    <w:p w:rsidR="003B0300" w:rsidRPr="00BB14F8" w:rsidRDefault="003B0300" w:rsidP="003B0300">
      <w:pPr>
        <w:rPr>
          <w:rFonts w:asciiTheme="minorHAnsi" w:hAnsiTheme="minorHAnsi"/>
          <w:bCs/>
          <w:sz w:val="6"/>
          <w:szCs w:val="20"/>
        </w:rPr>
      </w:pPr>
    </w:p>
    <w:p w:rsidR="00416B32" w:rsidRPr="00BB14F8" w:rsidRDefault="003B0300" w:rsidP="003B0300">
      <w:pPr>
        <w:rPr>
          <w:rFonts w:asciiTheme="minorHAnsi" w:hAnsiTheme="minorHAnsi"/>
          <w:bCs/>
          <w:sz w:val="20"/>
          <w:szCs w:val="20"/>
        </w:rPr>
      </w:pPr>
      <w:r w:rsidRPr="00BB14F8">
        <w:rPr>
          <w:rFonts w:asciiTheme="minorHAnsi" w:hAnsiTheme="minorHAnsi"/>
          <w:b/>
          <w:bCs/>
          <w:sz w:val="20"/>
          <w:szCs w:val="20"/>
        </w:rPr>
        <w:t>Suportul tehnic</w:t>
      </w:r>
      <w:r w:rsidRPr="00BB14F8">
        <w:rPr>
          <w:rFonts w:asciiTheme="minorHAnsi" w:hAnsiTheme="minorHAnsi"/>
          <w:bCs/>
          <w:sz w:val="20"/>
          <w:szCs w:val="20"/>
        </w:rPr>
        <w:t xml:space="preserve"> se oferă telefonic la numărul 021-405.62.37</w:t>
      </w:r>
      <w:r w:rsidR="00416B32" w:rsidRPr="00BB14F8">
        <w:rPr>
          <w:rFonts w:asciiTheme="minorHAnsi" w:hAnsiTheme="minorHAnsi"/>
          <w:bCs/>
          <w:sz w:val="20"/>
          <w:szCs w:val="20"/>
        </w:rPr>
        <w:t>, 021-405.62.57</w:t>
      </w:r>
      <w:r w:rsidRPr="00BB14F8">
        <w:rPr>
          <w:rFonts w:asciiTheme="minorHAnsi" w:hAnsiTheme="minorHAnsi"/>
          <w:bCs/>
          <w:sz w:val="20"/>
          <w:szCs w:val="20"/>
        </w:rPr>
        <w:t xml:space="preserve"> sau prin e-mail la </w:t>
      </w:r>
      <w:r w:rsidR="00416B32" w:rsidRPr="00BB14F8">
        <w:rPr>
          <w:rFonts w:asciiTheme="minorHAnsi" w:hAnsiTheme="minorHAnsi"/>
          <w:bCs/>
          <w:sz w:val="20"/>
          <w:szCs w:val="20"/>
        </w:rPr>
        <w:t>utie@edu.gov.ro în perioada convenită în Protocol.</w:t>
      </w:r>
      <w:r w:rsidR="00CD5CC9" w:rsidRPr="00BB14F8">
        <w:rPr>
          <w:rFonts w:asciiTheme="minorHAnsi" w:hAnsiTheme="minorHAnsi"/>
          <w:bCs/>
          <w:sz w:val="20"/>
          <w:szCs w:val="20"/>
        </w:rPr>
        <w:t xml:space="preserve"> </w:t>
      </w:r>
    </w:p>
    <w:p w:rsidR="008F4563" w:rsidRPr="00BB14F8" w:rsidRDefault="008F4563" w:rsidP="003B0300">
      <w:pPr>
        <w:rPr>
          <w:rFonts w:asciiTheme="minorHAnsi" w:hAnsiTheme="minorHAnsi"/>
          <w:bCs/>
          <w:sz w:val="20"/>
          <w:szCs w:val="20"/>
        </w:rPr>
      </w:pPr>
    </w:p>
    <w:p w:rsidR="008F4563" w:rsidRPr="00BB14F8" w:rsidRDefault="008F4563" w:rsidP="003B0300">
      <w:pPr>
        <w:rPr>
          <w:rFonts w:asciiTheme="minorHAnsi" w:hAnsiTheme="minorHAnsi"/>
          <w:bCs/>
          <w:sz w:val="20"/>
          <w:szCs w:val="20"/>
        </w:rPr>
      </w:pPr>
    </w:p>
    <w:p w:rsidR="008F4563" w:rsidRPr="00BB14F8" w:rsidRDefault="008F4563" w:rsidP="003B0300">
      <w:pPr>
        <w:rPr>
          <w:rFonts w:asciiTheme="minorHAnsi" w:hAnsiTheme="minorHAnsi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226"/>
      </w:tblGrid>
      <w:tr w:rsidR="00BB14F8" w:rsidRPr="00BB14F8" w:rsidTr="00416B32">
        <w:tc>
          <w:tcPr>
            <w:tcW w:w="5238" w:type="dxa"/>
            <w:shd w:val="clear" w:color="auto" w:fill="auto"/>
          </w:tcPr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MINISTERUL EDUCAŢIEI NAŢIONALE ŞI CERCETĂRII ŞTIINŢIFICE</w:t>
            </w:r>
          </w:p>
        </w:tc>
        <w:tc>
          <w:tcPr>
            <w:tcW w:w="4226" w:type="dxa"/>
            <w:shd w:val="clear" w:color="auto" w:fill="auto"/>
          </w:tcPr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UNIVERSITATEA ………………..</w:t>
            </w:r>
          </w:p>
        </w:tc>
      </w:tr>
      <w:tr w:rsidR="00BB14F8" w:rsidRPr="00BB14F8" w:rsidTr="00416B32">
        <w:tc>
          <w:tcPr>
            <w:tcW w:w="5238" w:type="dxa"/>
            <w:shd w:val="clear" w:color="auto" w:fill="auto"/>
          </w:tcPr>
          <w:p w:rsidR="00416B32" w:rsidRPr="00BB14F8" w:rsidRDefault="00416B32" w:rsidP="00416B32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prin</w:t>
            </w:r>
          </w:p>
        </w:tc>
        <w:tc>
          <w:tcPr>
            <w:tcW w:w="4226" w:type="dxa"/>
            <w:shd w:val="clear" w:color="auto" w:fill="auto"/>
          </w:tcPr>
          <w:p w:rsidR="00416B32" w:rsidRPr="00BB14F8" w:rsidRDefault="00416B32" w:rsidP="00416B32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prin</w:t>
            </w:r>
          </w:p>
        </w:tc>
      </w:tr>
      <w:tr w:rsidR="00416B32" w:rsidRPr="00BB14F8" w:rsidTr="00416B32">
        <w:tc>
          <w:tcPr>
            <w:tcW w:w="5238" w:type="dxa"/>
            <w:shd w:val="clear" w:color="auto" w:fill="auto"/>
          </w:tcPr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UNITATEA PENTRU TEHNOLOGIA INFORMAȚIEI ÎN EDUCAȚIE</w:t>
            </w: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DIRECTOR,</w:t>
            </w: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Mariana CHIVU</w:t>
            </w: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CONSILIER,</w:t>
            </w: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Daniel B</w:t>
            </w:r>
            <w:r w:rsidRPr="00BB14F8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ŐJTE</w:t>
            </w: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4226" w:type="dxa"/>
            <w:shd w:val="clear" w:color="auto" w:fill="auto"/>
          </w:tcPr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B32" w:rsidRPr="00BB14F8" w:rsidRDefault="00416B32" w:rsidP="009B02E8">
            <w:pPr>
              <w:tabs>
                <w:tab w:val="left" w:pos="4875"/>
              </w:tabs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16B32" w:rsidRPr="00BB14F8" w:rsidRDefault="00416B32" w:rsidP="00416B32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………………………………………</w:t>
            </w:r>
          </w:p>
          <w:p w:rsidR="00416B32" w:rsidRPr="00BB14F8" w:rsidRDefault="00416B32" w:rsidP="00416B32">
            <w:pPr>
              <w:tabs>
                <w:tab w:val="left" w:pos="4875"/>
              </w:tabs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14F8">
              <w:rPr>
                <w:rFonts w:asciiTheme="minorHAnsi" w:hAnsiTheme="minorHAnsi" w:cs="Arial"/>
                <w:b/>
                <w:sz w:val="20"/>
                <w:szCs w:val="20"/>
              </w:rPr>
              <w:t>Responsabil tehnic</w:t>
            </w:r>
          </w:p>
        </w:tc>
      </w:tr>
    </w:tbl>
    <w:p w:rsidR="003B0300" w:rsidRPr="00BB14F8" w:rsidRDefault="003B0300" w:rsidP="003B0300">
      <w:pPr>
        <w:rPr>
          <w:rFonts w:asciiTheme="minorHAnsi" w:hAnsiTheme="minorHAnsi"/>
          <w:b/>
          <w:bCs/>
          <w:sz w:val="20"/>
          <w:szCs w:val="20"/>
        </w:rPr>
      </w:pPr>
    </w:p>
    <w:p w:rsidR="00874136" w:rsidRPr="00BB14F8" w:rsidRDefault="00874136" w:rsidP="003B0300">
      <w:pPr>
        <w:rPr>
          <w:rFonts w:asciiTheme="minorHAnsi" w:hAnsiTheme="minorHAnsi"/>
          <w:b/>
          <w:bCs/>
          <w:sz w:val="20"/>
          <w:szCs w:val="20"/>
        </w:rPr>
      </w:pPr>
      <w:r w:rsidRPr="00BB14F8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9A1BC9" w:rsidRPr="00BB14F8" w:rsidRDefault="009A1BC9" w:rsidP="000B538A">
      <w:pPr>
        <w:spacing w:before="120" w:after="120" w:line="240" w:lineRule="auto"/>
        <w:rPr>
          <w:rFonts w:asciiTheme="minorHAnsi" w:hAnsiTheme="minorHAnsi"/>
          <w:b/>
          <w:bCs/>
          <w:sz w:val="10"/>
          <w:szCs w:val="20"/>
        </w:rPr>
      </w:pPr>
    </w:p>
    <w:p w:rsidR="000B538A" w:rsidRPr="00BB14F8" w:rsidRDefault="000B538A" w:rsidP="000B538A">
      <w:pPr>
        <w:spacing w:before="120" w:after="12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9A1BC9" w:rsidRPr="00BB14F8" w:rsidRDefault="009A1BC9" w:rsidP="000B538A">
      <w:pPr>
        <w:spacing w:before="120" w:after="12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9A1BC9" w:rsidRPr="00BB14F8" w:rsidRDefault="009A1BC9" w:rsidP="000B538A">
      <w:pPr>
        <w:spacing w:before="120" w:after="12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BB14F8">
        <w:rPr>
          <w:rFonts w:asciiTheme="minorHAnsi" w:hAnsiTheme="minorHAnsi"/>
          <w:b/>
          <w:bCs/>
          <w:sz w:val="20"/>
          <w:szCs w:val="20"/>
        </w:rPr>
        <w:t xml:space="preserve">PROCES </w:t>
      </w:r>
      <w:r w:rsidR="00425742" w:rsidRPr="00BB14F8">
        <w:rPr>
          <w:rFonts w:asciiTheme="minorHAnsi" w:hAnsiTheme="minorHAnsi"/>
          <w:b/>
          <w:bCs/>
          <w:sz w:val="20"/>
          <w:szCs w:val="20"/>
        </w:rPr>
        <w:t xml:space="preserve">- </w:t>
      </w:r>
      <w:r w:rsidRPr="00BB14F8">
        <w:rPr>
          <w:rFonts w:asciiTheme="minorHAnsi" w:hAnsiTheme="minorHAnsi"/>
          <w:b/>
          <w:bCs/>
          <w:sz w:val="20"/>
          <w:szCs w:val="20"/>
        </w:rPr>
        <w:t>VERBAL DE PREDARE-PRIMIRE</w:t>
      </w:r>
    </w:p>
    <w:p w:rsidR="009A1BC9" w:rsidRPr="00BB14F8" w:rsidRDefault="009A1BC9" w:rsidP="000B538A">
      <w:pPr>
        <w:spacing w:before="120" w:after="120" w:line="240" w:lineRule="auto"/>
        <w:rPr>
          <w:rFonts w:asciiTheme="minorHAnsi" w:hAnsiTheme="minorHAnsi"/>
          <w:bCs/>
          <w:sz w:val="20"/>
          <w:szCs w:val="20"/>
        </w:rPr>
      </w:pPr>
    </w:p>
    <w:p w:rsidR="009A1BC9" w:rsidRPr="00BB14F8" w:rsidRDefault="009A1BC9" w:rsidP="000B538A">
      <w:pPr>
        <w:spacing w:before="120" w:after="120" w:line="240" w:lineRule="auto"/>
        <w:rPr>
          <w:rFonts w:asciiTheme="minorHAnsi" w:hAnsiTheme="minorHAnsi"/>
          <w:bCs/>
          <w:sz w:val="10"/>
          <w:szCs w:val="20"/>
        </w:rPr>
      </w:pPr>
    </w:p>
    <w:p w:rsidR="009A1BC9" w:rsidRPr="00BB14F8" w:rsidRDefault="009A1BC9" w:rsidP="000B538A">
      <w:pPr>
        <w:spacing w:before="120"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BB14F8">
        <w:rPr>
          <w:rFonts w:asciiTheme="minorHAnsi" w:hAnsiTheme="minorHAnsi"/>
          <w:bCs/>
          <w:sz w:val="20"/>
          <w:szCs w:val="20"/>
        </w:rPr>
        <w:t>Încheiat azi, _______ 2016, între Ministerul Educației Naționale și Cercetării Științifice, prin domnul Daniel B</w:t>
      </w:r>
      <w:r w:rsidRPr="00BB14F8">
        <w:rPr>
          <w:rFonts w:asciiTheme="minorHAnsi" w:hAnsiTheme="minorHAnsi"/>
          <w:bCs/>
          <w:sz w:val="20"/>
          <w:szCs w:val="20"/>
          <w:lang w:val="hu-HU"/>
        </w:rPr>
        <w:t>ŐJTE, av</w:t>
      </w:r>
      <w:r w:rsidRPr="00BB14F8">
        <w:rPr>
          <w:rFonts w:asciiTheme="minorHAnsi" w:hAnsiTheme="minorHAnsi"/>
          <w:bCs/>
          <w:sz w:val="20"/>
          <w:szCs w:val="20"/>
        </w:rPr>
        <w:t>ând funcția de Consilier în cadrul Unității pentru Tehnologia Informației în Educație, în calitate de predator și Universitatea ____________________________, prin doamna/domnul ________________, având funcția de ____________________, în calitate de primitor, cu ocazia predării-primirii credențialelor de acces</w:t>
      </w:r>
      <w:r w:rsidR="00031F27" w:rsidRPr="00BB14F8">
        <w:rPr>
          <w:rFonts w:asciiTheme="minorHAnsi" w:hAnsiTheme="minorHAnsi"/>
          <w:bCs/>
          <w:sz w:val="20"/>
          <w:szCs w:val="20"/>
        </w:rPr>
        <w:t xml:space="preserve"> programatic</w:t>
      </w:r>
      <w:r w:rsidRPr="00BB14F8">
        <w:rPr>
          <w:rFonts w:asciiTheme="minorHAnsi" w:hAnsiTheme="minorHAnsi"/>
          <w:bCs/>
          <w:sz w:val="20"/>
          <w:szCs w:val="20"/>
        </w:rPr>
        <w:t xml:space="preserve"> pentru serviciile WEB ale SIIIR oferite prin Protocolul de </w:t>
      </w:r>
      <w:r w:rsidR="00031F27" w:rsidRPr="00BB14F8">
        <w:rPr>
          <w:rFonts w:asciiTheme="minorHAnsi" w:hAnsiTheme="minorHAnsi"/>
          <w:bCs/>
          <w:sz w:val="20"/>
          <w:szCs w:val="20"/>
        </w:rPr>
        <w:t xml:space="preserve">colaborare </w:t>
      </w:r>
      <w:r w:rsidRPr="00BB14F8">
        <w:rPr>
          <w:rFonts w:asciiTheme="minorHAnsi" w:hAnsiTheme="minorHAnsi"/>
          <w:bCs/>
          <w:sz w:val="20"/>
          <w:szCs w:val="20"/>
        </w:rPr>
        <w:t>nr. ________ din ____________.</w:t>
      </w:r>
    </w:p>
    <w:p w:rsidR="009A1BC9" w:rsidRPr="00BB14F8" w:rsidRDefault="009A1BC9" w:rsidP="000B538A">
      <w:pPr>
        <w:spacing w:before="120"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BB14F8">
        <w:rPr>
          <w:rFonts w:asciiTheme="minorHAnsi" w:hAnsiTheme="minorHAnsi"/>
          <w:bCs/>
          <w:sz w:val="20"/>
          <w:szCs w:val="20"/>
        </w:rPr>
        <w:t>Token: xxxxxxxxxxxxxxxxxxxxxxxxxxxxxxxxxxxxxxxxxxxxxxx</w:t>
      </w:r>
    </w:p>
    <w:p w:rsidR="009A1BC9" w:rsidRPr="00BB14F8" w:rsidRDefault="009A1BC9" w:rsidP="000B538A">
      <w:pPr>
        <w:spacing w:before="120"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BB14F8">
        <w:rPr>
          <w:rFonts w:asciiTheme="minorHAnsi" w:hAnsiTheme="minorHAnsi"/>
          <w:bCs/>
          <w:sz w:val="20"/>
          <w:szCs w:val="20"/>
        </w:rPr>
        <w:t>Cheie algoritm hash: xxxxxxxxxxxxxxxxxxxxxxxxxxxxxxxxxx</w:t>
      </w:r>
    </w:p>
    <w:p w:rsidR="009A1BC9" w:rsidRPr="00BB14F8" w:rsidRDefault="009A1BC9" w:rsidP="000B538A">
      <w:pPr>
        <w:spacing w:before="120"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9A1BC9" w:rsidRPr="00BB14F8" w:rsidRDefault="009A1BC9" w:rsidP="000B538A">
      <w:pPr>
        <w:spacing w:before="120"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BB14F8">
        <w:rPr>
          <w:rFonts w:asciiTheme="minorHAnsi" w:hAnsiTheme="minorHAnsi"/>
          <w:bCs/>
          <w:sz w:val="20"/>
          <w:szCs w:val="20"/>
        </w:rPr>
        <w:t xml:space="preserve">Informațiile din prezentul proces </w:t>
      </w:r>
      <w:r w:rsidR="00031F27" w:rsidRPr="00BB14F8">
        <w:rPr>
          <w:rFonts w:asciiTheme="minorHAnsi" w:hAnsiTheme="minorHAnsi"/>
          <w:bCs/>
          <w:sz w:val="20"/>
          <w:szCs w:val="20"/>
        </w:rPr>
        <w:t xml:space="preserve">- </w:t>
      </w:r>
      <w:r w:rsidRPr="00BB14F8">
        <w:rPr>
          <w:rFonts w:asciiTheme="minorHAnsi" w:hAnsiTheme="minorHAnsi"/>
          <w:bCs/>
          <w:sz w:val="20"/>
          <w:szCs w:val="20"/>
        </w:rPr>
        <w:t xml:space="preserve">verbal reprezintă </w:t>
      </w:r>
      <w:r w:rsidRPr="00BB14F8">
        <w:rPr>
          <w:rFonts w:asciiTheme="minorHAnsi" w:hAnsiTheme="minorHAnsi"/>
          <w:b/>
          <w:bCs/>
          <w:sz w:val="20"/>
          <w:szCs w:val="20"/>
        </w:rPr>
        <w:t>secret de serviciu</w:t>
      </w:r>
      <w:r w:rsidRPr="00BB14F8">
        <w:rPr>
          <w:rFonts w:asciiTheme="minorHAnsi" w:hAnsiTheme="minorHAnsi"/>
          <w:bCs/>
          <w:sz w:val="20"/>
          <w:szCs w:val="20"/>
        </w:rPr>
        <w:t>.</w:t>
      </w:r>
    </w:p>
    <w:p w:rsidR="009A1BC9" w:rsidRPr="00BB14F8" w:rsidRDefault="009A1BC9" w:rsidP="000B538A">
      <w:pPr>
        <w:spacing w:before="120"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9A1BC9" w:rsidRPr="00BB14F8" w:rsidRDefault="009A1BC9" w:rsidP="000B538A">
      <w:pPr>
        <w:spacing w:before="120" w:after="120" w:line="240" w:lineRule="auto"/>
        <w:jc w:val="center"/>
        <w:rPr>
          <w:rFonts w:asciiTheme="minorHAnsi" w:hAnsiTheme="minorHAnsi"/>
          <w:bCs/>
          <w:sz w:val="20"/>
          <w:szCs w:val="20"/>
        </w:rPr>
      </w:pPr>
      <w:r w:rsidRPr="00BB14F8">
        <w:rPr>
          <w:rFonts w:asciiTheme="minorHAnsi" w:hAnsiTheme="minorHAnsi"/>
          <w:bCs/>
          <w:sz w:val="20"/>
          <w:szCs w:val="20"/>
        </w:rPr>
        <w:t>AM PREDAT,                                                                                 AM PRIMIT,</w:t>
      </w:r>
    </w:p>
    <w:sectPr w:rsidR="009A1BC9" w:rsidRPr="00BB14F8" w:rsidSect="00BB14F8">
      <w:headerReference w:type="default" r:id="rId11"/>
      <w:footerReference w:type="default" r:id="rId12"/>
      <w:pgSz w:w="11907" w:h="16839" w:code="9"/>
      <w:pgMar w:top="1418" w:right="1134" w:bottom="1134" w:left="1474" w:header="17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9B" w:rsidRDefault="002F0D9B" w:rsidP="00E160F0">
      <w:pPr>
        <w:spacing w:after="0" w:line="240" w:lineRule="auto"/>
      </w:pPr>
      <w:r>
        <w:separator/>
      </w:r>
    </w:p>
  </w:endnote>
  <w:endnote w:type="continuationSeparator" w:id="0">
    <w:p w:rsidR="002F0D9B" w:rsidRDefault="002F0D9B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06" w:rsidRPr="000B538A" w:rsidRDefault="00244E06">
    <w:pPr>
      <w:pStyle w:val="Footer"/>
      <w:jc w:val="center"/>
      <w:rPr>
        <w:rFonts w:asciiTheme="minorHAnsi" w:hAnsiTheme="minorHAnsi"/>
        <w:sz w:val="16"/>
        <w:szCs w:val="16"/>
      </w:rPr>
    </w:pPr>
    <w:r w:rsidRPr="000B538A">
      <w:rPr>
        <w:rFonts w:asciiTheme="minorHAnsi" w:hAnsiTheme="minorHAnsi"/>
        <w:sz w:val="16"/>
        <w:szCs w:val="16"/>
      </w:rPr>
      <w:fldChar w:fldCharType="begin"/>
    </w:r>
    <w:r w:rsidRPr="000B538A">
      <w:rPr>
        <w:rFonts w:asciiTheme="minorHAnsi" w:hAnsiTheme="minorHAnsi"/>
        <w:sz w:val="16"/>
        <w:szCs w:val="16"/>
      </w:rPr>
      <w:instrText xml:space="preserve"> PAGE   \* MERGEFORMAT </w:instrText>
    </w:r>
    <w:r w:rsidRPr="000B538A">
      <w:rPr>
        <w:rFonts w:asciiTheme="minorHAnsi" w:hAnsiTheme="minorHAnsi"/>
        <w:sz w:val="16"/>
        <w:szCs w:val="16"/>
      </w:rPr>
      <w:fldChar w:fldCharType="separate"/>
    </w:r>
    <w:r w:rsidR="00DC33CD">
      <w:rPr>
        <w:rFonts w:asciiTheme="minorHAnsi" w:hAnsiTheme="minorHAnsi"/>
        <w:noProof/>
        <w:sz w:val="16"/>
        <w:szCs w:val="16"/>
      </w:rPr>
      <w:t>3</w:t>
    </w:r>
    <w:r w:rsidRPr="000B538A">
      <w:rPr>
        <w:rFonts w:asciiTheme="minorHAnsi" w:hAnsiTheme="minorHAnsi"/>
        <w:sz w:val="16"/>
        <w:szCs w:val="16"/>
      </w:rPr>
      <w:fldChar w:fldCharType="end"/>
    </w:r>
  </w:p>
  <w:p w:rsidR="00244E06" w:rsidRPr="00CA4205" w:rsidRDefault="00244E06" w:rsidP="00E160F0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9B" w:rsidRDefault="002F0D9B" w:rsidP="00E160F0">
      <w:pPr>
        <w:spacing w:after="0" w:line="240" w:lineRule="auto"/>
      </w:pPr>
      <w:r>
        <w:separator/>
      </w:r>
    </w:p>
  </w:footnote>
  <w:footnote w:type="continuationSeparator" w:id="0">
    <w:p w:rsidR="002F0D9B" w:rsidRDefault="002F0D9B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06" w:rsidRDefault="00874136" w:rsidP="001741B7">
    <w:pPr>
      <w:pStyle w:val="Header"/>
      <w:tabs>
        <w:tab w:val="clear" w:pos="4680"/>
        <w:tab w:val="clear" w:pos="9360"/>
        <w:tab w:val="left" w:pos="6405"/>
      </w:tabs>
      <w:jc w:val="right"/>
      <w:rPr>
        <w:color w:val="0F243E"/>
      </w:rPr>
    </w:pPr>
    <w:r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5EE4A0D2" wp14:editId="03FA8E4E">
          <wp:simplePos x="0" y="0"/>
          <wp:positionH relativeFrom="column">
            <wp:posOffset>12065</wp:posOffset>
          </wp:positionH>
          <wp:positionV relativeFrom="paragraph">
            <wp:posOffset>149860</wp:posOffset>
          </wp:positionV>
          <wp:extent cx="3851275" cy="871855"/>
          <wp:effectExtent l="0" t="0" r="0" b="0"/>
          <wp:wrapNone/>
          <wp:docPr id="4" name="Picture 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12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E06">
      <w:t xml:space="preserve">                                                                        </w:t>
    </w:r>
    <w:r w:rsidR="00244E06">
      <w:tab/>
    </w:r>
  </w:p>
  <w:p w:rsidR="00244E06" w:rsidRPr="00181BC4" w:rsidRDefault="00244E06" w:rsidP="00181BC4">
    <w:pPr>
      <w:pStyle w:val="Header"/>
      <w:rPr>
        <w:lang w:val="en-US"/>
      </w:rPr>
    </w:pPr>
  </w:p>
  <w:p w:rsidR="00244E06" w:rsidRPr="003B0300" w:rsidRDefault="003B0300" w:rsidP="003B0300">
    <w:pPr>
      <w:pStyle w:val="Header"/>
      <w:jc w:val="right"/>
      <w:rPr>
        <w:rFonts w:ascii="Palatino Linotype" w:hAnsi="Palatino Linotype"/>
        <w:color w:val="0F243E"/>
        <w:sz w:val="26"/>
        <w:lang w:val="ro-RO"/>
      </w:rPr>
    </w:pPr>
    <w:r>
      <w:rPr>
        <w:rFonts w:ascii="Palatino Linotype" w:hAnsi="Palatino Linotype"/>
        <w:color w:val="0F243E"/>
        <w:sz w:val="26"/>
        <w:lang w:val="ro-RO"/>
      </w:rPr>
      <w:t>Sigla Universității</w:t>
    </w:r>
  </w:p>
  <w:p w:rsidR="00244E06" w:rsidRDefault="00244E06" w:rsidP="00476FA2">
    <w:pPr>
      <w:pStyle w:val="Header"/>
      <w:jc w:val="center"/>
      <w:rPr>
        <w:rFonts w:ascii="Palatino Linotype" w:hAnsi="Palatino Linotype"/>
        <w:color w:val="0F243E"/>
        <w:sz w:val="26"/>
      </w:rPr>
    </w:pPr>
  </w:p>
  <w:p w:rsidR="00244E06" w:rsidRDefault="00720A33" w:rsidP="00720A33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ab/>
    </w:r>
    <w:r>
      <w:rPr>
        <w:rFonts w:ascii="Palatino Linotype" w:hAnsi="Palatino Linotype"/>
        <w:color w:val="0F243E"/>
        <w:sz w:val="26"/>
      </w:rPr>
      <w:tab/>
    </w:r>
    <w:r>
      <w:rPr>
        <w:rFonts w:ascii="Palatino Linotype" w:hAnsi="Palatino Linotype"/>
        <w:color w:val="0F243E"/>
        <w:sz w:val="26"/>
      </w:rPr>
      <w:tab/>
    </w:r>
    <w:r>
      <w:rPr>
        <w:rFonts w:ascii="Palatino Linotype" w:hAnsi="Palatino Linotype"/>
        <w:color w:val="0F243E"/>
        <w:sz w:val="26"/>
      </w:rPr>
      <w:tab/>
    </w:r>
    <w:r>
      <w:rPr>
        <w:rFonts w:ascii="Palatino Linotype" w:hAnsi="Palatino Linotype"/>
        <w:color w:val="0F243E"/>
        <w:sz w:val="26"/>
      </w:rPr>
      <w:tab/>
    </w:r>
    <w:r>
      <w:rPr>
        <w:rFonts w:ascii="Palatino Linotype" w:hAnsi="Palatino Linotype"/>
        <w:color w:val="0F243E"/>
        <w:sz w:val="26"/>
      </w:rPr>
      <w:tab/>
    </w:r>
  </w:p>
  <w:p w:rsidR="00244E06" w:rsidRPr="00C92A40" w:rsidRDefault="00874136" w:rsidP="00C92A40">
    <w:pPr>
      <w:pStyle w:val="Header"/>
      <w:jc w:val="center"/>
      <w:rPr>
        <w:rFonts w:ascii="Palatino Linotype" w:hAnsi="Palatino Linotype"/>
        <w:color w:val="0F243E"/>
        <w:sz w:val="26"/>
        <w:lang w:val="ro-RO"/>
      </w:rPr>
    </w:pPr>
    <w:r w:rsidRPr="004D71CB">
      <w:rPr>
        <w:noProof/>
        <w:sz w:val="22"/>
        <w:lang w:val="ro-RO" w:eastAsia="ro-RO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E31FD09" wp14:editId="1EC50CAD">
              <wp:simplePos x="0" y="0"/>
              <wp:positionH relativeFrom="column">
                <wp:posOffset>114300</wp:posOffset>
              </wp:positionH>
              <wp:positionV relativeFrom="paragraph">
                <wp:posOffset>163829</wp:posOffset>
              </wp:positionV>
              <wp:extent cx="6305550" cy="0"/>
              <wp:effectExtent l="0" t="0" r="0" b="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BA63EC" id="Conector drept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2.9pt" to="505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BUGgIAADIEAAAOAAAAZHJzL2Uyb0RvYy54bWysU8GO2yAQvVfqPyDuWdtZO02sOKvKTnrZ&#10;tpF2+wEEcIyKAQGJE1X99w4kjrLtparqAx6Ymcebmcf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EA0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749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321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26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3A5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7C9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67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C5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E8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7C1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517DB"/>
    <w:multiLevelType w:val="hybridMultilevel"/>
    <w:tmpl w:val="7520C9DC"/>
    <w:lvl w:ilvl="0" w:tplc="A71C4822">
      <w:start w:val="1"/>
      <w:numFmt w:val="decimal"/>
      <w:lvlText w:val="(%1)"/>
      <w:lvlJc w:val="left"/>
      <w:pPr>
        <w:ind w:left="1620" w:hanging="360"/>
      </w:pPr>
      <w:rPr>
        <w:rFonts w:ascii="Trebuchet MS" w:hAnsi="Trebuchet MS" w:cs="Arial" w:hint="default"/>
        <w:sz w:val="21"/>
        <w:szCs w:val="21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03811A2C"/>
    <w:multiLevelType w:val="hybridMultilevel"/>
    <w:tmpl w:val="3E9C6D7C"/>
    <w:lvl w:ilvl="0" w:tplc="5172F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A88297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AB5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7E44B2"/>
    <w:multiLevelType w:val="hybridMultilevel"/>
    <w:tmpl w:val="B48288E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692868"/>
    <w:multiLevelType w:val="hybridMultilevel"/>
    <w:tmpl w:val="710A1E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6770CE"/>
    <w:multiLevelType w:val="hybridMultilevel"/>
    <w:tmpl w:val="4E244808"/>
    <w:lvl w:ilvl="0" w:tplc="D550E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F48B5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38F01AD"/>
    <w:multiLevelType w:val="hybridMultilevel"/>
    <w:tmpl w:val="E3DC19D6"/>
    <w:lvl w:ilvl="0" w:tplc="7AEAF934">
      <w:start w:val="1"/>
      <w:numFmt w:val="lowerLetter"/>
      <w:lvlText w:val="%1)"/>
      <w:lvlJc w:val="right"/>
      <w:pPr>
        <w:ind w:left="16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15CF5258"/>
    <w:multiLevelType w:val="hybridMultilevel"/>
    <w:tmpl w:val="A0763596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D16C6"/>
    <w:multiLevelType w:val="hybridMultilevel"/>
    <w:tmpl w:val="4ACE4DC0"/>
    <w:lvl w:ilvl="0" w:tplc="4484DD12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E677A"/>
    <w:multiLevelType w:val="hybridMultilevel"/>
    <w:tmpl w:val="F28222F6"/>
    <w:lvl w:ilvl="0" w:tplc="143A5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71488D"/>
    <w:multiLevelType w:val="hybridMultilevel"/>
    <w:tmpl w:val="3072D902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93376"/>
    <w:multiLevelType w:val="hybridMultilevel"/>
    <w:tmpl w:val="EEDC31D4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30BF5"/>
    <w:multiLevelType w:val="hybridMultilevel"/>
    <w:tmpl w:val="4E244808"/>
    <w:lvl w:ilvl="0" w:tplc="D550E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CF48B5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8644A2F"/>
    <w:multiLevelType w:val="hybridMultilevel"/>
    <w:tmpl w:val="E3DC19D6"/>
    <w:lvl w:ilvl="0" w:tplc="7AEAF934">
      <w:start w:val="1"/>
      <w:numFmt w:val="lowerLetter"/>
      <w:lvlText w:val="%1)"/>
      <w:lvlJc w:val="right"/>
      <w:pPr>
        <w:ind w:left="16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8F448BA"/>
    <w:multiLevelType w:val="hybridMultilevel"/>
    <w:tmpl w:val="57EA2B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9485C32"/>
    <w:multiLevelType w:val="hybridMultilevel"/>
    <w:tmpl w:val="7CAC6B70"/>
    <w:lvl w:ilvl="0" w:tplc="51DCE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8D116E"/>
    <w:multiLevelType w:val="hybridMultilevel"/>
    <w:tmpl w:val="9CFE6D4E"/>
    <w:lvl w:ilvl="0" w:tplc="8A88297E">
      <w:start w:val="1"/>
      <w:numFmt w:val="decimal"/>
      <w:lvlText w:val="(%1)"/>
      <w:lvlJc w:val="left"/>
      <w:pPr>
        <w:ind w:left="1620" w:hanging="360"/>
      </w:pPr>
      <w:rPr>
        <w:rFonts w:cs="Times New Roman" w:hint="default"/>
        <w:b w:val="0"/>
        <w:sz w:val="21"/>
        <w:szCs w:val="21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10423F3"/>
    <w:multiLevelType w:val="hybridMultilevel"/>
    <w:tmpl w:val="918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B1900"/>
    <w:multiLevelType w:val="hybridMultilevel"/>
    <w:tmpl w:val="950C62D8"/>
    <w:lvl w:ilvl="0" w:tplc="9E688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6CE4AC1"/>
    <w:multiLevelType w:val="hybridMultilevel"/>
    <w:tmpl w:val="32D20124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E52165"/>
    <w:multiLevelType w:val="hybridMultilevel"/>
    <w:tmpl w:val="B742E4AC"/>
    <w:lvl w:ilvl="0" w:tplc="15CEBE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857356"/>
    <w:multiLevelType w:val="hybridMultilevel"/>
    <w:tmpl w:val="F9DE7EAA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068E5"/>
    <w:multiLevelType w:val="hybridMultilevel"/>
    <w:tmpl w:val="EEDC31D4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E4BC2"/>
    <w:multiLevelType w:val="hybridMultilevel"/>
    <w:tmpl w:val="74B6F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702AC2"/>
    <w:multiLevelType w:val="hybridMultilevel"/>
    <w:tmpl w:val="A0763596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CA7087"/>
    <w:multiLevelType w:val="hybridMultilevel"/>
    <w:tmpl w:val="7714B1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E7649"/>
    <w:multiLevelType w:val="hybridMultilevel"/>
    <w:tmpl w:val="3A646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35DC0"/>
    <w:multiLevelType w:val="hybridMultilevel"/>
    <w:tmpl w:val="8D3479CA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8082D"/>
    <w:multiLevelType w:val="hybridMultilevel"/>
    <w:tmpl w:val="A0763596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54354"/>
    <w:multiLevelType w:val="hybridMultilevel"/>
    <w:tmpl w:val="57B07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90609"/>
    <w:multiLevelType w:val="hybridMultilevel"/>
    <w:tmpl w:val="59FA4F0E"/>
    <w:lvl w:ilvl="0" w:tplc="2BCA6B8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1B78E5"/>
    <w:multiLevelType w:val="hybridMultilevel"/>
    <w:tmpl w:val="D6B69BBC"/>
    <w:lvl w:ilvl="0" w:tplc="2820C888">
      <w:start w:val="1"/>
      <w:numFmt w:val="lowerLetter"/>
      <w:lvlText w:val="%1)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74602"/>
    <w:multiLevelType w:val="hybridMultilevel"/>
    <w:tmpl w:val="8D3479CA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E5E53"/>
    <w:multiLevelType w:val="hybridMultilevel"/>
    <w:tmpl w:val="118C89B0"/>
    <w:lvl w:ilvl="0" w:tplc="A68485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678C2"/>
    <w:multiLevelType w:val="hybridMultilevel"/>
    <w:tmpl w:val="09348652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91169"/>
    <w:multiLevelType w:val="hybridMultilevel"/>
    <w:tmpl w:val="FC6EC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1868"/>
    <w:multiLevelType w:val="hybridMultilevel"/>
    <w:tmpl w:val="FA067C30"/>
    <w:lvl w:ilvl="0" w:tplc="E902A616">
      <w:start w:val="1"/>
      <w:numFmt w:val="lowerLetter"/>
      <w:lvlText w:val="%1)"/>
      <w:lvlJc w:val="center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319E3"/>
    <w:multiLevelType w:val="hybridMultilevel"/>
    <w:tmpl w:val="83164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98146D"/>
    <w:multiLevelType w:val="hybridMultilevel"/>
    <w:tmpl w:val="947CC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29"/>
  </w:num>
  <w:num w:numId="18">
    <w:abstractNumId w:val="21"/>
  </w:num>
  <w:num w:numId="19">
    <w:abstractNumId w:val="32"/>
  </w:num>
  <w:num w:numId="20">
    <w:abstractNumId w:val="24"/>
  </w:num>
  <w:num w:numId="21">
    <w:abstractNumId w:val="26"/>
  </w:num>
  <w:num w:numId="22">
    <w:abstractNumId w:val="38"/>
  </w:num>
  <w:num w:numId="23">
    <w:abstractNumId w:val="34"/>
  </w:num>
  <w:num w:numId="24">
    <w:abstractNumId w:val="46"/>
  </w:num>
  <w:num w:numId="25">
    <w:abstractNumId w:val="47"/>
  </w:num>
  <w:num w:numId="26">
    <w:abstractNumId w:val="18"/>
  </w:num>
  <w:num w:numId="27">
    <w:abstractNumId w:val="15"/>
  </w:num>
  <w:num w:numId="28">
    <w:abstractNumId w:val="22"/>
  </w:num>
  <w:num w:numId="29">
    <w:abstractNumId w:val="10"/>
  </w:num>
  <w:num w:numId="30">
    <w:abstractNumId w:val="25"/>
  </w:num>
  <w:num w:numId="31">
    <w:abstractNumId w:val="23"/>
  </w:num>
  <w:num w:numId="32">
    <w:abstractNumId w:val="39"/>
  </w:num>
  <w:num w:numId="33">
    <w:abstractNumId w:val="19"/>
  </w:num>
  <w:num w:numId="34">
    <w:abstractNumId w:val="31"/>
  </w:num>
  <w:num w:numId="35">
    <w:abstractNumId w:val="36"/>
  </w:num>
  <w:num w:numId="36">
    <w:abstractNumId w:val="30"/>
  </w:num>
  <w:num w:numId="37">
    <w:abstractNumId w:val="28"/>
  </w:num>
  <w:num w:numId="38">
    <w:abstractNumId w:val="17"/>
  </w:num>
  <w:num w:numId="39">
    <w:abstractNumId w:val="20"/>
  </w:num>
  <w:num w:numId="40">
    <w:abstractNumId w:val="41"/>
  </w:num>
  <w:num w:numId="41">
    <w:abstractNumId w:val="35"/>
  </w:num>
  <w:num w:numId="42">
    <w:abstractNumId w:val="43"/>
  </w:num>
  <w:num w:numId="43">
    <w:abstractNumId w:val="37"/>
  </w:num>
  <w:num w:numId="44">
    <w:abstractNumId w:val="33"/>
  </w:num>
  <w:num w:numId="45">
    <w:abstractNumId w:val="16"/>
  </w:num>
  <w:num w:numId="46">
    <w:abstractNumId w:val="45"/>
  </w:num>
  <w:num w:numId="47">
    <w:abstractNumId w:val="4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3A9"/>
    <w:rsid w:val="00000FE9"/>
    <w:rsid w:val="00001714"/>
    <w:rsid w:val="00002316"/>
    <w:rsid w:val="00002654"/>
    <w:rsid w:val="00004187"/>
    <w:rsid w:val="000052EC"/>
    <w:rsid w:val="00006169"/>
    <w:rsid w:val="00007609"/>
    <w:rsid w:val="00013251"/>
    <w:rsid w:val="00022688"/>
    <w:rsid w:val="00025055"/>
    <w:rsid w:val="00025DB5"/>
    <w:rsid w:val="000266D9"/>
    <w:rsid w:val="00031B94"/>
    <w:rsid w:val="00031F27"/>
    <w:rsid w:val="00036859"/>
    <w:rsid w:val="00044752"/>
    <w:rsid w:val="00051DEE"/>
    <w:rsid w:val="00054855"/>
    <w:rsid w:val="000703C0"/>
    <w:rsid w:val="000709A0"/>
    <w:rsid w:val="00082786"/>
    <w:rsid w:val="00084802"/>
    <w:rsid w:val="00090A8E"/>
    <w:rsid w:val="00090CBA"/>
    <w:rsid w:val="000A3DAB"/>
    <w:rsid w:val="000B032C"/>
    <w:rsid w:val="000B268E"/>
    <w:rsid w:val="000B40AA"/>
    <w:rsid w:val="000B4987"/>
    <w:rsid w:val="000B538A"/>
    <w:rsid w:val="000D5477"/>
    <w:rsid w:val="000D5E98"/>
    <w:rsid w:val="000E3E98"/>
    <w:rsid w:val="000E745F"/>
    <w:rsid w:val="000F0813"/>
    <w:rsid w:val="000F210E"/>
    <w:rsid w:val="000F2D60"/>
    <w:rsid w:val="000F30A5"/>
    <w:rsid w:val="000F320C"/>
    <w:rsid w:val="000F37E4"/>
    <w:rsid w:val="001023C4"/>
    <w:rsid w:val="00106570"/>
    <w:rsid w:val="001079C3"/>
    <w:rsid w:val="001124F8"/>
    <w:rsid w:val="00112593"/>
    <w:rsid w:val="001125D4"/>
    <w:rsid w:val="00115F65"/>
    <w:rsid w:val="001239DC"/>
    <w:rsid w:val="00123ACD"/>
    <w:rsid w:val="00125EBD"/>
    <w:rsid w:val="00127982"/>
    <w:rsid w:val="00133A6B"/>
    <w:rsid w:val="00134CF2"/>
    <w:rsid w:val="0013524E"/>
    <w:rsid w:val="0014557E"/>
    <w:rsid w:val="0014696B"/>
    <w:rsid w:val="00146A7F"/>
    <w:rsid w:val="00146C5E"/>
    <w:rsid w:val="0015033F"/>
    <w:rsid w:val="001504D1"/>
    <w:rsid w:val="00151657"/>
    <w:rsid w:val="00163B3E"/>
    <w:rsid w:val="00173E0E"/>
    <w:rsid w:val="001741B7"/>
    <w:rsid w:val="00180879"/>
    <w:rsid w:val="00181BC4"/>
    <w:rsid w:val="00181E72"/>
    <w:rsid w:val="001856A0"/>
    <w:rsid w:val="0018619F"/>
    <w:rsid w:val="00196F22"/>
    <w:rsid w:val="001A3118"/>
    <w:rsid w:val="001A651C"/>
    <w:rsid w:val="001A7D98"/>
    <w:rsid w:val="001B3444"/>
    <w:rsid w:val="001B359B"/>
    <w:rsid w:val="001B665A"/>
    <w:rsid w:val="001C1881"/>
    <w:rsid w:val="001C34CB"/>
    <w:rsid w:val="001C5E29"/>
    <w:rsid w:val="001C71FD"/>
    <w:rsid w:val="001C7CA6"/>
    <w:rsid w:val="001D5569"/>
    <w:rsid w:val="001D6223"/>
    <w:rsid w:val="001D74AE"/>
    <w:rsid w:val="001D7AB9"/>
    <w:rsid w:val="001E7FF8"/>
    <w:rsid w:val="001F03E6"/>
    <w:rsid w:val="001F1543"/>
    <w:rsid w:val="001F1D97"/>
    <w:rsid w:val="001F2AB8"/>
    <w:rsid w:val="001F2D5C"/>
    <w:rsid w:val="001F5241"/>
    <w:rsid w:val="001F5E2A"/>
    <w:rsid w:val="001F630F"/>
    <w:rsid w:val="00201A3B"/>
    <w:rsid w:val="0020202A"/>
    <w:rsid w:val="002040B2"/>
    <w:rsid w:val="0020790D"/>
    <w:rsid w:val="00213B82"/>
    <w:rsid w:val="00224920"/>
    <w:rsid w:val="00226CC7"/>
    <w:rsid w:val="00235831"/>
    <w:rsid w:val="00237B8B"/>
    <w:rsid w:val="00240ABC"/>
    <w:rsid w:val="00244E06"/>
    <w:rsid w:val="00245275"/>
    <w:rsid w:val="0024567D"/>
    <w:rsid w:val="002459C8"/>
    <w:rsid w:val="00251098"/>
    <w:rsid w:val="00252327"/>
    <w:rsid w:val="0025357D"/>
    <w:rsid w:val="002544B5"/>
    <w:rsid w:val="00255343"/>
    <w:rsid w:val="00263083"/>
    <w:rsid w:val="00265788"/>
    <w:rsid w:val="00266C57"/>
    <w:rsid w:val="00276356"/>
    <w:rsid w:val="00276CB4"/>
    <w:rsid w:val="00282F91"/>
    <w:rsid w:val="002866E1"/>
    <w:rsid w:val="00287324"/>
    <w:rsid w:val="00293941"/>
    <w:rsid w:val="00294F99"/>
    <w:rsid w:val="00295F11"/>
    <w:rsid w:val="002A7C93"/>
    <w:rsid w:val="002B1817"/>
    <w:rsid w:val="002B5F8E"/>
    <w:rsid w:val="002B64FC"/>
    <w:rsid w:val="002C20B5"/>
    <w:rsid w:val="002C24B6"/>
    <w:rsid w:val="002C31EF"/>
    <w:rsid w:val="002C5BC3"/>
    <w:rsid w:val="002C73FA"/>
    <w:rsid w:val="002D44C3"/>
    <w:rsid w:val="002D529E"/>
    <w:rsid w:val="002D662E"/>
    <w:rsid w:val="002D6AB2"/>
    <w:rsid w:val="002E034A"/>
    <w:rsid w:val="002E126C"/>
    <w:rsid w:val="002E2826"/>
    <w:rsid w:val="002E3390"/>
    <w:rsid w:val="002E6C69"/>
    <w:rsid w:val="002F0D9B"/>
    <w:rsid w:val="002F1C0D"/>
    <w:rsid w:val="002F3631"/>
    <w:rsid w:val="00314ED3"/>
    <w:rsid w:val="00316015"/>
    <w:rsid w:val="00323380"/>
    <w:rsid w:val="00323AE6"/>
    <w:rsid w:val="00325A7B"/>
    <w:rsid w:val="00327743"/>
    <w:rsid w:val="003327E5"/>
    <w:rsid w:val="00333BBA"/>
    <w:rsid w:val="00334AF8"/>
    <w:rsid w:val="00335758"/>
    <w:rsid w:val="003367BF"/>
    <w:rsid w:val="00336D30"/>
    <w:rsid w:val="00340F24"/>
    <w:rsid w:val="00345647"/>
    <w:rsid w:val="00347683"/>
    <w:rsid w:val="00356C68"/>
    <w:rsid w:val="0036162A"/>
    <w:rsid w:val="0036298D"/>
    <w:rsid w:val="00370CDF"/>
    <w:rsid w:val="00371B93"/>
    <w:rsid w:val="0038051F"/>
    <w:rsid w:val="00382FC2"/>
    <w:rsid w:val="003849C0"/>
    <w:rsid w:val="00391992"/>
    <w:rsid w:val="003937E0"/>
    <w:rsid w:val="00393EEA"/>
    <w:rsid w:val="003953C9"/>
    <w:rsid w:val="00397D47"/>
    <w:rsid w:val="003A1307"/>
    <w:rsid w:val="003A3038"/>
    <w:rsid w:val="003A3FC1"/>
    <w:rsid w:val="003B0300"/>
    <w:rsid w:val="003B0E0F"/>
    <w:rsid w:val="003B2346"/>
    <w:rsid w:val="003B45FC"/>
    <w:rsid w:val="003C22D3"/>
    <w:rsid w:val="003C27AA"/>
    <w:rsid w:val="003C2EBC"/>
    <w:rsid w:val="003C56F3"/>
    <w:rsid w:val="003C7F55"/>
    <w:rsid w:val="003D2745"/>
    <w:rsid w:val="003D4B84"/>
    <w:rsid w:val="003D6599"/>
    <w:rsid w:val="003E0420"/>
    <w:rsid w:val="003E1E7F"/>
    <w:rsid w:val="003E63B1"/>
    <w:rsid w:val="003E65FC"/>
    <w:rsid w:val="003F607A"/>
    <w:rsid w:val="003F6139"/>
    <w:rsid w:val="003F7371"/>
    <w:rsid w:val="0040171C"/>
    <w:rsid w:val="004022FF"/>
    <w:rsid w:val="00402371"/>
    <w:rsid w:val="00402582"/>
    <w:rsid w:val="0040278F"/>
    <w:rsid w:val="00402B07"/>
    <w:rsid w:val="004041A0"/>
    <w:rsid w:val="004055F4"/>
    <w:rsid w:val="0040641B"/>
    <w:rsid w:val="00411C0E"/>
    <w:rsid w:val="00414DF6"/>
    <w:rsid w:val="00416B32"/>
    <w:rsid w:val="00417971"/>
    <w:rsid w:val="0042301A"/>
    <w:rsid w:val="00423865"/>
    <w:rsid w:val="004243CD"/>
    <w:rsid w:val="00424B89"/>
    <w:rsid w:val="00425742"/>
    <w:rsid w:val="00427422"/>
    <w:rsid w:val="00427C81"/>
    <w:rsid w:val="0043130F"/>
    <w:rsid w:val="00434B5C"/>
    <w:rsid w:val="0044242F"/>
    <w:rsid w:val="00442BD8"/>
    <w:rsid w:val="0044576D"/>
    <w:rsid w:val="00445ECF"/>
    <w:rsid w:val="00446899"/>
    <w:rsid w:val="00451D34"/>
    <w:rsid w:val="004567A3"/>
    <w:rsid w:val="0045765C"/>
    <w:rsid w:val="004607B7"/>
    <w:rsid w:val="00462783"/>
    <w:rsid w:val="00463424"/>
    <w:rsid w:val="00463A0B"/>
    <w:rsid w:val="0046511C"/>
    <w:rsid w:val="00465322"/>
    <w:rsid w:val="00466554"/>
    <w:rsid w:val="004710C5"/>
    <w:rsid w:val="00475580"/>
    <w:rsid w:val="00476C8B"/>
    <w:rsid w:val="00476FA2"/>
    <w:rsid w:val="004807F5"/>
    <w:rsid w:val="00480DCE"/>
    <w:rsid w:val="00483CD2"/>
    <w:rsid w:val="00484B6E"/>
    <w:rsid w:val="00487064"/>
    <w:rsid w:val="00487D58"/>
    <w:rsid w:val="00491404"/>
    <w:rsid w:val="00493302"/>
    <w:rsid w:val="00495719"/>
    <w:rsid w:val="004A0C3D"/>
    <w:rsid w:val="004A14DD"/>
    <w:rsid w:val="004A4E64"/>
    <w:rsid w:val="004B5BA5"/>
    <w:rsid w:val="004B636E"/>
    <w:rsid w:val="004B6F5B"/>
    <w:rsid w:val="004C1A77"/>
    <w:rsid w:val="004C21F9"/>
    <w:rsid w:val="004C2528"/>
    <w:rsid w:val="004C3590"/>
    <w:rsid w:val="004C36D3"/>
    <w:rsid w:val="004C4AE1"/>
    <w:rsid w:val="004C5298"/>
    <w:rsid w:val="004C7D3F"/>
    <w:rsid w:val="004D0B51"/>
    <w:rsid w:val="004D4B1D"/>
    <w:rsid w:val="004D57A1"/>
    <w:rsid w:val="004D71CB"/>
    <w:rsid w:val="004E7043"/>
    <w:rsid w:val="004F688E"/>
    <w:rsid w:val="004F7759"/>
    <w:rsid w:val="00502892"/>
    <w:rsid w:val="00507338"/>
    <w:rsid w:val="00510856"/>
    <w:rsid w:val="00510BA6"/>
    <w:rsid w:val="005157AF"/>
    <w:rsid w:val="00517D99"/>
    <w:rsid w:val="00524310"/>
    <w:rsid w:val="00524B50"/>
    <w:rsid w:val="0053118C"/>
    <w:rsid w:val="00531AED"/>
    <w:rsid w:val="00532B41"/>
    <w:rsid w:val="00535AD1"/>
    <w:rsid w:val="005473DC"/>
    <w:rsid w:val="00551D7A"/>
    <w:rsid w:val="00555CFD"/>
    <w:rsid w:val="00565685"/>
    <w:rsid w:val="00565AD1"/>
    <w:rsid w:val="00570170"/>
    <w:rsid w:val="00570344"/>
    <w:rsid w:val="00573D43"/>
    <w:rsid w:val="00573FCC"/>
    <w:rsid w:val="00573FE9"/>
    <w:rsid w:val="00583ECB"/>
    <w:rsid w:val="005A1950"/>
    <w:rsid w:val="005A30C1"/>
    <w:rsid w:val="005A7535"/>
    <w:rsid w:val="005B1916"/>
    <w:rsid w:val="005C0352"/>
    <w:rsid w:val="005C7AE7"/>
    <w:rsid w:val="005C7E03"/>
    <w:rsid w:val="005D76E1"/>
    <w:rsid w:val="005E2C5D"/>
    <w:rsid w:val="005E6A58"/>
    <w:rsid w:val="005E7D3D"/>
    <w:rsid w:val="005F0FF8"/>
    <w:rsid w:val="005F3D66"/>
    <w:rsid w:val="005F7795"/>
    <w:rsid w:val="00600EBF"/>
    <w:rsid w:val="00600F18"/>
    <w:rsid w:val="006014C2"/>
    <w:rsid w:val="00606A63"/>
    <w:rsid w:val="00622BC7"/>
    <w:rsid w:val="0062532B"/>
    <w:rsid w:val="00633B00"/>
    <w:rsid w:val="006360CE"/>
    <w:rsid w:val="00636837"/>
    <w:rsid w:val="006447DD"/>
    <w:rsid w:val="00661395"/>
    <w:rsid w:val="00663171"/>
    <w:rsid w:val="00665402"/>
    <w:rsid w:val="00665D86"/>
    <w:rsid w:val="00667B6E"/>
    <w:rsid w:val="006712EA"/>
    <w:rsid w:val="006738B1"/>
    <w:rsid w:val="00673BB5"/>
    <w:rsid w:val="006740FF"/>
    <w:rsid w:val="00676F27"/>
    <w:rsid w:val="00684433"/>
    <w:rsid w:val="006856A6"/>
    <w:rsid w:val="00685A9A"/>
    <w:rsid w:val="00685D9F"/>
    <w:rsid w:val="00686CC0"/>
    <w:rsid w:val="00687A0E"/>
    <w:rsid w:val="00692952"/>
    <w:rsid w:val="00694294"/>
    <w:rsid w:val="0069641A"/>
    <w:rsid w:val="006A0EE4"/>
    <w:rsid w:val="006A3E14"/>
    <w:rsid w:val="006B1833"/>
    <w:rsid w:val="006B35D1"/>
    <w:rsid w:val="006B5E4F"/>
    <w:rsid w:val="006B71EB"/>
    <w:rsid w:val="006C517A"/>
    <w:rsid w:val="006C59E0"/>
    <w:rsid w:val="006D613C"/>
    <w:rsid w:val="006D6397"/>
    <w:rsid w:val="006D6F1C"/>
    <w:rsid w:val="006E0F91"/>
    <w:rsid w:val="006E2BE5"/>
    <w:rsid w:val="006E3D5A"/>
    <w:rsid w:val="006E54B4"/>
    <w:rsid w:val="006E623D"/>
    <w:rsid w:val="006E6397"/>
    <w:rsid w:val="006E6FFF"/>
    <w:rsid w:val="006E7FB8"/>
    <w:rsid w:val="006F06F3"/>
    <w:rsid w:val="006F0B73"/>
    <w:rsid w:val="006F4F2B"/>
    <w:rsid w:val="006F571F"/>
    <w:rsid w:val="00702118"/>
    <w:rsid w:val="00707951"/>
    <w:rsid w:val="007118F8"/>
    <w:rsid w:val="00712A59"/>
    <w:rsid w:val="0071352A"/>
    <w:rsid w:val="00720A33"/>
    <w:rsid w:val="00722E41"/>
    <w:rsid w:val="0072608A"/>
    <w:rsid w:val="00731283"/>
    <w:rsid w:val="00737179"/>
    <w:rsid w:val="0074017E"/>
    <w:rsid w:val="00740690"/>
    <w:rsid w:val="00742E19"/>
    <w:rsid w:val="00743D51"/>
    <w:rsid w:val="007456B5"/>
    <w:rsid w:val="00751D35"/>
    <w:rsid w:val="007541E3"/>
    <w:rsid w:val="00755CE2"/>
    <w:rsid w:val="007603A9"/>
    <w:rsid w:val="0076185A"/>
    <w:rsid w:val="007624F1"/>
    <w:rsid w:val="007639BA"/>
    <w:rsid w:val="007671FB"/>
    <w:rsid w:val="0077076E"/>
    <w:rsid w:val="00776318"/>
    <w:rsid w:val="007802BD"/>
    <w:rsid w:val="00780C13"/>
    <w:rsid w:val="00783012"/>
    <w:rsid w:val="0078475B"/>
    <w:rsid w:val="007872AF"/>
    <w:rsid w:val="00790D47"/>
    <w:rsid w:val="00794E6A"/>
    <w:rsid w:val="007957CC"/>
    <w:rsid w:val="00796BEE"/>
    <w:rsid w:val="007A09A9"/>
    <w:rsid w:val="007A28DD"/>
    <w:rsid w:val="007A2DEA"/>
    <w:rsid w:val="007A4EB4"/>
    <w:rsid w:val="007A505A"/>
    <w:rsid w:val="007A540B"/>
    <w:rsid w:val="007A6188"/>
    <w:rsid w:val="007A61C7"/>
    <w:rsid w:val="007A6A6F"/>
    <w:rsid w:val="007A6CF5"/>
    <w:rsid w:val="007B0073"/>
    <w:rsid w:val="007B04F0"/>
    <w:rsid w:val="007B2594"/>
    <w:rsid w:val="007B4AF9"/>
    <w:rsid w:val="007B614A"/>
    <w:rsid w:val="007B655C"/>
    <w:rsid w:val="007B7318"/>
    <w:rsid w:val="007C01A5"/>
    <w:rsid w:val="007C19AD"/>
    <w:rsid w:val="007C2248"/>
    <w:rsid w:val="007C2510"/>
    <w:rsid w:val="007C2F00"/>
    <w:rsid w:val="007C32F8"/>
    <w:rsid w:val="007C549A"/>
    <w:rsid w:val="007D3DA5"/>
    <w:rsid w:val="007E0261"/>
    <w:rsid w:val="007E13FB"/>
    <w:rsid w:val="007E14BA"/>
    <w:rsid w:val="007E15AA"/>
    <w:rsid w:val="007F731A"/>
    <w:rsid w:val="007F7411"/>
    <w:rsid w:val="008051F5"/>
    <w:rsid w:val="00813C3A"/>
    <w:rsid w:val="0081442D"/>
    <w:rsid w:val="00816B8D"/>
    <w:rsid w:val="00820E08"/>
    <w:rsid w:val="00820FFD"/>
    <w:rsid w:val="00821B4B"/>
    <w:rsid w:val="0082508C"/>
    <w:rsid w:val="00832F67"/>
    <w:rsid w:val="008418A8"/>
    <w:rsid w:val="00847BE8"/>
    <w:rsid w:val="00850171"/>
    <w:rsid w:val="0085272D"/>
    <w:rsid w:val="00852902"/>
    <w:rsid w:val="00854521"/>
    <w:rsid w:val="00860B4C"/>
    <w:rsid w:val="00862769"/>
    <w:rsid w:val="00864CC9"/>
    <w:rsid w:val="008705FF"/>
    <w:rsid w:val="00874136"/>
    <w:rsid w:val="00880E6E"/>
    <w:rsid w:val="00881E1B"/>
    <w:rsid w:val="008827A6"/>
    <w:rsid w:val="00883670"/>
    <w:rsid w:val="00885BC1"/>
    <w:rsid w:val="008909D0"/>
    <w:rsid w:val="00891B7E"/>
    <w:rsid w:val="00894975"/>
    <w:rsid w:val="008967D0"/>
    <w:rsid w:val="008A28C3"/>
    <w:rsid w:val="008B170B"/>
    <w:rsid w:val="008B2BDC"/>
    <w:rsid w:val="008B4FCB"/>
    <w:rsid w:val="008C182C"/>
    <w:rsid w:val="008C60FC"/>
    <w:rsid w:val="008D392F"/>
    <w:rsid w:val="008E1E43"/>
    <w:rsid w:val="008E4149"/>
    <w:rsid w:val="008F0AB8"/>
    <w:rsid w:val="008F4563"/>
    <w:rsid w:val="008F58A4"/>
    <w:rsid w:val="008F732C"/>
    <w:rsid w:val="009010CE"/>
    <w:rsid w:val="009067C6"/>
    <w:rsid w:val="0091282C"/>
    <w:rsid w:val="009149D3"/>
    <w:rsid w:val="00920A9A"/>
    <w:rsid w:val="00920E9D"/>
    <w:rsid w:val="00921D31"/>
    <w:rsid w:val="00923440"/>
    <w:rsid w:val="00924F6A"/>
    <w:rsid w:val="00926F11"/>
    <w:rsid w:val="00927E24"/>
    <w:rsid w:val="00931B5C"/>
    <w:rsid w:val="00935408"/>
    <w:rsid w:val="00944188"/>
    <w:rsid w:val="00944B9C"/>
    <w:rsid w:val="00944EC8"/>
    <w:rsid w:val="00945243"/>
    <w:rsid w:val="00946012"/>
    <w:rsid w:val="009506D4"/>
    <w:rsid w:val="00952839"/>
    <w:rsid w:val="009544FF"/>
    <w:rsid w:val="009561A6"/>
    <w:rsid w:val="00956962"/>
    <w:rsid w:val="009574EA"/>
    <w:rsid w:val="00964660"/>
    <w:rsid w:val="00967B45"/>
    <w:rsid w:val="00970C25"/>
    <w:rsid w:val="00971AFC"/>
    <w:rsid w:val="0097395D"/>
    <w:rsid w:val="00974FDC"/>
    <w:rsid w:val="009763C5"/>
    <w:rsid w:val="009802AD"/>
    <w:rsid w:val="009838ED"/>
    <w:rsid w:val="00986E24"/>
    <w:rsid w:val="00990070"/>
    <w:rsid w:val="00995F08"/>
    <w:rsid w:val="00996037"/>
    <w:rsid w:val="009A1BC9"/>
    <w:rsid w:val="009A596C"/>
    <w:rsid w:val="009A6BF1"/>
    <w:rsid w:val="009A72B3"/>
    <w:rsid w:val="009B39B9"/>
    <w:rsid w:val="009C0EA1"/>
    <w:rsid w:val="009C1127"/>
    <w:rsid w:val="009C31EF"/>
    <w:rsid w:val="009C615B"/>
    <w:rsid w:val="009D5FC3"/>
    <w:rsid w:val="009D7AB8"/>
    <w:rsid w:val="009E4A4C"/>
    <w:rsid w:val="009E6388"/>
    <w:rsid w:val="009E678A"/>
    <w:rsid w:val="009F58C0"/>
    <w:rsid w:val="00A00769"/>
    <w:rsid w:val="00A01AD9"/>
    <w:rsid w:val="00A0580B"/>
    <w:rsid w:val="00A11472"/>
    <w:rsid w:val="00A11E73"/>
    <w:rsid w:val="00A1342B"/>
    <w:rsid w:val="00A13431"/>
    <w:rsid w:val="00A20CBE"/>
    <w:rsid w:val="00A21FED"/>
    <w:rsid w:val="00A24547"/>
    <w:rsid w:val="00A2508B"/>
    <w:rsid w:val="00A34442"/>
    <w:rsid w:val="00A41D1A"/>
    <w:rsid w:val="00A4375B"/>
    <w:rsid w:val="00A44CD2"/>
    <w:rsid w:val="00A4529A"/>
    <w:rsid w:val="00A4607C"/>
    <w:rsid w:val="00A465E7"/>
    <w:rsid w:val="00A466B9"/>
    <w:rsid w:val="00A46EF0"/>
    <w:rsid w:val="00A53E6C"/>
    <w:rsid w:val="00A6196E"/>
    <w:rsid w:val="00A62F55"/>
    <w:rsid w:val="00A715B5"/>
    <w:rsid w:val="00A72375"/>
    <w:rsid w:val="00A81783"/>
    <w:rsid w:val="00A81ABA"/>
    <w:rsid w:val="00A82A1E"/>
    <w:rsid w:val="00A82F3A"/>
    <w:rsid w:val="00A92783"/>
    <w:rsid w:val="00A93ABA"/>
    <w:rsid w:val="00A9489E"/>
    <w:rsid w:val="00A97164"/>
    <w:rsid w:val="00AA02E9"/>
    <w:rsid w:val="00AA6515"/>
    <w:rsid w:val="00AA7453"/>
    <w:rsid w:val="00AB0084"/>
    <w:rsid w:val="00AB4A05"/>
    <w:rsid w:val="00AC04EA"/>
    <w:rsid w:val="00AC0717"/>
    <w:rsid w:val="00AC0989"/>
    <w:rsid w:val="00AC1815"/>
    <w:rsid w:val="00AC3000"/>
    <w:rsid w:val="00AC5E49"/>
    <w:rsid w:val="00AC64AA"/>
    <w:rsid w:val="00AC712A"/>
    <w:rsid w:val="00AC7D3A"/>
    <w:rsid w:val="00AD0BF9"/>
    <w:rsid w:val="00AD1C7A"/>
    <w:rsid w:val="00AE4225"/>
    <w:rsid w:val="00AF08DC"/>
    <w:rsid w:val="00AF1C2D"/>
    <w:rsid w:val="00AF32FB"/>
    <w:rsid w:val="00AF3D76"/>
    <w:rsid w:val="00AF4989"/>
    <w:rsid w:val="00AF5051"/>
    <w:rsid w:val="00AF791A"/>
    <w:rsid w:val="00B0096D"/>
    <w:rsid w:val="00B0102E"/>
    <w:rsid w:val="00B05BCA"/>
    <w:rsid w:val="00B10468"/>
    <w:rsid w:val="00B13DE1"/>
    <w:rsid w:val="00B14C90"/>
    <w:rsid w:val="00B263F9"/>
    <w:rsid w:val="00B306A8"/>
    <w:rsid w:val="00B32315"/>
    <w:rsid w:val="00B3252D"/>
    <w:rsid w:val="00B401D4"/>
    <w:rsid w:val="00B43ECA"/>
    <w:rsid w:val="00B44436"/>
    <w:rsid w:val="00B4464C"/>
    <w:rsid w:val="00B47E36"/>
    <w:rsid w:val="00B51E8F"/>
    <w:rsid w:val="00B53530"/>
    <w:rsid w:val="00B5797A"/>
    <w:rsid w:val="00B63A82"/>
    <w:rsid w:val="00B63E88"/>
    <w:rsid w:val="00B644FE"/>
    <w:rsid w:val="00B65610"/>
    <w:rsid w:val="00B7367D"/>
    <w:rsid w:val="00B75D60"/>
    <w:rsid w:val="00B76322"/>
    <w:rsid w:val="00B775AC"/>
    <w:rsid w:val="00B77FB7"/>
    <w:rsid w:val="00B82B7B"/>
    <w:rsid w:val="00B83797"/>
    <w:rsid w:val="00B853B4"/>
    <w:rsid w:val="00B85491"/>
    <w:rsid w:val="00B9086A"/>
    <w:rsid w:val="00B92EC5"/>
    <w:rsid w:val="00B94108"/>
    <w:rsid w:val="00B9793F"/>
    <w:rsid w:val="00BA04D2"/>
    <w:rsid w:val="00BA1736"/>
    <w:rsid w:val="00BA2370"/>
    <w:rsid w:val="00BA33AD"/>
    <w:rsid w:val="00BB14F8"/>
    <w:rsid w:val="00BB4441"/>
    <w:rsid w:val="00BC07D4"/>
    <w:rsid w:val="00BC140A"/>
    <w:rsid w:val="00BC7905"/>
    <w:rsid w:val="00BD0C06"/>
    <w:rsid w:val="00BD1614"/>
    <w:rsid w:val="00BD478F"/>
    <w:rsid w:val="00BD7734"/>
    <w:rsid w:val="00BE03A9"/>
    <w:rsid w:val="00BE06FA"/>
    <w:rsid w:val="00BE2197"/>
    <w:rsid w:val="00BE3FFA"/>
    <w:rsid w:val="00BE5192"/>
    <w:rsid w:val="00BE727B"/>
    <w:rsid w:val="00BF0C85"/>
    <w:rsid w:val="00BF23D1"/>
    <w:rsid w:val="00BF392B"/>
    <w:rsid w:val="00BF43FF"/>
    <w:rsid w:val="00C025E2"/>
    <w:rsid w:val="00C02B1A"/>
    <w:rsid w:val="00C0657C"/>
    <w:rsid w:val="00C07054"/>
    <w:rsid w:val="00C12311"/>
    <w:rsid w:val="00C13405"/>
    <w:rsid w:val="00C15D7C"/>
    <w:rsid w:val="00C27C5A"/>
    <w:rsid w:val="00C300A7"/>
    <w:rsid w:val="00C314B8"/>
    <w:rsid w:val="00C336D6"/>
    <w:rsid w:val="00C3448C"/>
    <w:rsid w:val="00C41BC5"/>
    <w:rsid w:val="00C46A3A"/>
    <w:rsid w:val="00C47EFB"/>
    <w:rsid w:val="00C53EFB"/>
    <w:rsid w:val="00C57117"/>
    <w:rsid w:val="00C606AE"/>
    <w:rsid w:val="00C60713"/>
    <w:rsid w:val="00C60CB8"/>
    <w:rsid w:val="00C626BA"/>
    <w:rsid w:val="00C63445"/>
    <w:rsid w:val="00C6377B"/>
    <w:rsid w:val="00C67EFD"/>
    <w:rsid w:val="00C73DDB"/>
    <w:rsid w:val="00C764B2"/>
    <w:rsid w:val="00C76542"/>
    <w:rsid w:val="00C77FE5"/>
    <w:rsid w:val="00C80E6F"/>
    <w:rsid w:val="00C90AA4"/>
    <w:rsid w:val="00C92A40"/>
    <w:rsid w:val="00C9496C"/>
    <w:rsid w:val="00C96C69"/>
    <w:rsid w:val="00CA2312"/>
    <w:rsid w:val="00CA2A51"/>
    <w:rsid w:val="00CA4205"/>
    <w:rsid w:val="00CA4766"/>
    <w:rsid w:val="00CA58A3"/>
    <w:rsid w:val="00CB1D7E"/>
    <w:rsid w:val="00CB49FD"/>
    <w:rsid w:val="00CC38F8"/>
    <w:rsid w:val="00CC4174"/>
    <w:rsid w:val="00CC43EC"/>
    <w:rsid w:val="00CC5F9B"/>
    <w:rsid w:val="00CD320E"/>
    <w:rsid w:val="00CD5CC9"/>
    <w:rsid w:val="00CD605C"/>
    <w:rsid w:val="00CD6C11"/>
    <w:rsid w:val="00CF2EE5"/>
    <w:rsid w:val="00CF40D2"/>
    <w:rsid w:val="00D06AE0"/>
    <w:rsid w:val="00D12DE7"/>
    <w:rsid w:val="00D14D92"/>
    <w:rsid w:val="00D14DCF"/>
    <w:rsid w:val="00D1535A"/>
    <w:rsid w:val="00D17C85"/>
    <w:rsid w:val="00D20A27"/>
    <w:rsid w:val="00D20AE8"/>
    <w:rsid w:val="00D20CBF"/>
    <w:rsid w:val="00D2266D"/>
    <w:rsid w:val="00D26CF3"/>
    <w:rsid w:val="00D3112C"/>
    <w:rsid w:val="00D33EAC"/>
    <w:rsid w:val="00D361D0"/>
    <w:rsid w:val="00D36395"/>
    <w:rsid w:val="00D37738"/>
    <w:rsid w:val="00D4017A"/>
    <w:rsid w:val="00D40D38"/>
    <w:rsid w:val="00D443D1"/>
    <w:rsid w:val="00D52316"/>
    <w:rsid w:val="00D57B5F"/>
    <w:rsid w:val="00D61C95"/>
    <w:rsid w:val="00D62551"/>
    <w:rsid w:val="00D62C9D"/>
    <w:rsid w:val="00D62E3B"/>
    <w:rsid w:val="00D635DB"/>
    <w:rsid w:val="00D7264C"/>
    <w:rsid w:val="00D7293C"/>
    <w:rsid w:val="00D73149"/>
    <w:rsid w:val="00D73B87"/>
    <w:rsid w:val="00D756DD"/>
    <w:rsid w:val="00D830AB"/>
    <w:rsid w:val="00D8398C"/>
    <w:rsid w:val="00D85EAE"/>
    <w:rsid w:val="00D87096"/>
    <w:rsid w:val="00D906FE"/>
    <w:rsid w:val="00D914D8"/>
    <w:rsid w:val="00D93466"/>
    <w:rsid w:val="00D96E17"/>
    <w:rsid w:val="00D97983"/>
    <w:rsid w:val="00DA00D0"/>
    <w:rsid w:val="00DA0347"/>
    <w:rsid w:val="00DA1B78"/>
    <w:rsid w:val="00DA4766"/>
    <w:rsid w:val="00DA6985"/>
    <w:rsid w:val="00DA779E"/>
    <w:rsid w:val="00DB1896"/>
    <w:rsid w:val="00DB3A0C"/>
    <w:rsid w:val="00DB3B98"/>
    <w:rsid w:val="00DB6DD4"/>
    <w:rsid w:val="00DC105D"/>
    <w:rsid w:val="00DC33CD"/>
    <w:rsid w:val="00DC3796"/>
    <w:rsid w:val="00DC50B5"/>
    <w:rsid w:val="00DC575A"/>
    <w:rsid w:val="00DC648B"/>
    <w:rsid w:val="00DD1A7F"/>
    <w:rsid w:val="00DD298D"/>
    <w:rsid w:val="00DD705A"/>
    <w:rsid w:val="00DE59BE"/>
    <w:rsid w:val="00DF2979"/>
    <w:rsid w:val="00DF5046"/>
    <w:rsid w:val="00DF66C3"/>
    <w:rsid w:val="00E01E88"/>
    <w:rsid w:val="00E02175"/>
    <w:rsid w:val="00E059E0"/>
    <w:rsid w:val="00E160F0"/>
    <w:rsid w:val="00E16544"/>
    <w:rsid w:val="00E16659"/>
    <w:rsid w:val="00E17000"/>
    <w:rsid w:val="00E22370"/>
    <w:rsid w:val="00E22DE4"/>
    <w:rsid w:val="00E24587"/>
    <w:rsid w:val="00E248E8"/>
    <w:rsid w:val="00E271D3"/>
    <w:rsid w:val="00E30C21"/>
    <w:rsid w:val="00E31838"/>
    <w:rsid w:val="00E37453"/>
    <w:rsid w:val="00E44BE1"/>
    <w:rsid w:val="00E4520A"/>
    <w:rsid w:val="00E53DE7"/>
    <w:rsid w:val="00E55DE3"/>
    <w:rsid w:val="00E56198"/>
    <w:rsid w:val="00E57691"/>
    <w:rsid w:val="00E57A08"/>
    <w:rsid w:val="00E6121F"/>
    <w:rsid w:val="00E657AA"/>
    <w:rsid w:val="00E74702"/>
    <w:rsid w:val="00E81FD9"/>
    <w:rsid w:val="00E8578D"/>
    <w:rsid w:val="00E86256"/>
    <w:rsid w:val="00E957A1"/>
    <w:rsid w:val="00E96E10"/>
    <w:rsid w:val="00E97660"/>
    <w:rsid w:val="00EA104C"/>
    <w:rsid w:val="00EA409C"/>
    <w:rsid w:val="00EB4CE4"/>
    <w:rsid w:val="00EC3A7C"/>
    <w:rsid w:val="00EC4095"/>
    <w:rsid w:val="00ED421E"/>
    <w:rsid w:val="00ED6FEA"/>
    <w:rsid w:val="00EE0BF4"/>
    <w:rsid w:val="00EE325E"/>
    <w:rsid w:val="00EF491C"/>
    <w:rsid w:val="00F026BB"/>
    <w:rsid w:val="00F05B2A"/>
    <w:rsid w:val="00F06BA0"/>
    <w:rsid w:val="00F10FC8"/>
    <w:rsid w:val="00F12EF0"/>
    <w:rsid w:val="00F167DC"/>
    <w:rsid w:val="00F173CB"/>
    <w:rsid w:val="00F201E2"/>
    <w:rsid w:val="00F24EAB"/>
    <w:rsid w:val="00F263C8"/>
    <w:rsid w:val="00F301D9"/>
    <w:rsid w:val="00F3358F"/>
    <w:rsid w:val="00F352E2"/>
    <w:rsid w:val="00F37781"/>
    <w:rsid w:val="00F458DE"/>
    <w:rsid w:val="00F45935"/>
    <w:rsid w:val="00F46DE0"/>
    <w:rsid w:val="00F515E5"/>
    <w:rsid w:val="00F55B2B"/>
    <w:rsid w:val="00F5737B"/>
    <w:rsid w:val="00F61F46"/>
    <w:rsid w:val="00F64F30"/>
    <w:rsid w:val="00F66106"/>
    <w:rsid w:val="00F674B5"/>
    <w:rsid w:val="00F6779C"/>
    <w:rsid w:val="00F7032E"/>
    <w:rsid w:val="00F80C99"/>
    <w:rsid w:val="00F829C4"/>
    <w:rsid w:val="00F8515C"/>
    <w:rsid w:val="00FA08A7"/>
    <w:rsid w:val="00FA5D19"/>
    <w:rsid w:val="00FB088F"/>
    <w:rsid w:val="00FB256A"/>
    <w:rsid w:val="00FB740A"/>
    <w:rsid w:val="00FB74E1"/>
    <w:rsid w:val="00FC1A51"/>
    <w:rsid w:val="00FC55A2"/>
    <w:rsid w:val="00FD6676"/>
    <w:rsid w:val="00FD6C95"/>
    <w:rsid w:val="00FE0CAA"/>
    <w:rsid w:val="00FE2A5D"/>
    <w:rsid w:val="00FE2C87"/>
    <w:rsid w:val="00FE377C"/>
    <w:rsid w:val="00FE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B"/>
    <w:pPr>
      <w:spacing w:after="200" w:line="276" w:lineRule="auto"/>
    </w:pPr>
    <w:rPr>
      <w:noProof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locked/>
    <w:rsid w:val="007A0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A09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0F0"/>
    <w:pPr>
      <w:tabs>
        <w:tab w:val="center" w:pos="4680"/>
        <w:tab w:val="right" w:pos="9360"/>
      </w:tabs>
      <w:spacing w:after="0" w:line="240" w:lineRule="auto"/>
    </w:pPr>
    <w:rPr>
      <w:noProof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  <w:rPr>
      <w:noProof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 w:line="240" w:lineRule="auto"/>
    </w:pPr>
    <w:rPr>
      <w:rFonts w:ascii="Tahoma" w:hAnsi="Tahoma"/>
      <w:noProof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012"/>
    <w:pPr>
      <w:ind w:left="720"/>
      <w:contextualSpacing/>
    </w:pPr>
  </w:style>
  <w:style w:type="character" w:styleId="Hyperlink">
    <w:name w:val="Hyperlink"/>
    <w:uiPriority w:val="99"/>
    <w:rsid w:val="009460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D392F"/>
    <w:pPr>
      <w:spacing w:after="0" w:line="240" w:lineRule="auto"/>
    </w:pPr>
    <w:rPr>
      <w:rFonts w:ascii="Times New Roman" w:hAnsi="Times New Roman"/>
      <w:noProof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8D392F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D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address">
    <w:name w:val="msoaddress"/>
    <w:rsid w:val="00181BC4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Gill Sans MT" w:eastAsia="Times New Roman" w:hAnsi="Gill Sans MT"/>
      <w:color w:val="000000"/>
      <w:kern w:val="28"/>
      <w:sz w:val="14"/>
    </w:rPr>
  </w:style>
  <w:style w:type="character" w:customStyle="1" w:styleId="Heading1Char">
    <w:name w:val="Heading 1 Char"/>
    <w:link w:val="Heading1"/>
    <w:uiPriority w:val="9"/>
    <w:rsid w:val="007A09A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semiHidden/>
    <w:rsid w:val="007A09A9"/>
    <w:rPr>
      <w:rFonts w:ascii="Cambria" w:eastAsia="Times New Roman" w:hAnsi="Cambria" w:cs="Times New Roman"/>
      <w:b/>
      <w:bCs/>
      <w:noProof/>
      <w:sz w:val="26"/>
      <w:szCs w:val="26"/>
      <w:lang w:val="ro-RO"/>
    </w:rPr>
  </w:style>
  <w:style w:type="character" w:styleId="CommentReference">
    <w:name w:val="annotation reference"/>
    <w:uiPriority w:val="99"/>
    <w:semiHidden/>
    <w:unhideWhenUsed/>
    <w:rsid w:val="00293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3941"/>
    <w:rPr>
      <w:noProof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941"/>
    <w:rPr>
      <w:b/>
      <w:bCs/>
      <w:noProof/>
      <w:lang w:val="ro-RO"/>
    </w:rPr>
  </w:style>
  <w:style w:type="paragraph" w:customStyle="1" w:styleId="CaracterCaracterCharCharCaracterCaracter">
    <w:name w:val="Caracter Caracter Char Char Caracter Caracter"/>
    <w:basedOn w:val="Normal"/>
    <w:rsid w:val="007B655C"/>
    <w:pPr>
      <w:spacing w:after="160" w:line="240" w:lineRule="exact"/>
    </w:pPr>
    <w:rPr>
      <w:rFonts w:ascii="Tahoma" w:eastAsia="Times New Roman" w:hAnsi="Tahoma"/>
      <w:noProof w:val="0"/>
      <w:sz w:val="20"/>
      <w:szCs w:val="20"/>
      <w:lang w:val="en-US"/>
    </w:rPr>
  </w:style>
  <w:style w:type="character" w:styleId="Strong">
    <w:name w:val="Strong"/>
    <w:uiPriority w:val="22"/>
    <w:qFormat/>
    <w:locked/>
    <w:rsid w:val="00712A59"/>
    <w:rPr>
      <w:b/>
      <w:bCs/>
    </w:rPr>
  </w:style>
  <w:style w:type="character" w:styleId="HTMLCite">
    <w:name w:val="HTML Cite"/>
    <w:uiPriority w:val="99"/>
    <w:semiHidden/>
    <w:unhideWhenUsed/>
    <w:rsid w:val="006B35D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6B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6B32"/>
    <w:rPr>
      <w:rFonts w:ascii="Courier New" w:hAnsi="Courier New" w:cs="Courier New"/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B"/>
    <w:pPr>
      <w:spacing w:after="200" w:line="276" w:lineRule="auto"/>
    </w:pPr>
    <w:rPr>
      <w:noProof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locked/>
    <w:rsid w:val="007A0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A09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0F0"/>
    <w:pPr>
      <w:tabs>
        <w:tab w:val="center" w:pos="4680"/>
        <w:tab w:val="right" w:pos="9360"/>
      </w:tabs>
      <w:spacing w:after="0" w:line="240" w:lineRule="auto"/>
    </w:pPr>
    <w:rPr>
      <w:noProof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  <w:rPr>
      <w:noProof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 w:line="240" w:lineRule="auto"/>
    </w:pPr>
    <w:rPr>
      <w:rFonts w:ascii="Tahoma" w:hAnsi="Tahoma"/>
      <w:noProof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012"/>
    <w:pPr>
      <w:ind w:left="720"/>
      <w:contextualSpacing/>
    </w:pPr>
  </w:style>
  <w:style w:type="character" w:styleId="Hyperlink">
    <w:name w:val="Hyperlink"/>
    <w:uiPriority w:val="99"/>
    <w:rsid w:val="009460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D392F"/>
    <w:pPr>
      <w:spacing w:after="0" w:line="240" w:lineRule="auto"/>
    </w:pPr>
    <w:rPr>
      <w:rFonts w:ascii="Times New Roman" w:hAnsi="Times New Roman"/>
      <w:noProof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8D392F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8D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address">
    <w:name w:val="msoaddress"/>
    <w:rsid w:val="00181BC4"/>
    <w:pPr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Gill Sans MT" w:eastAsia="Times New Roman" w:hAnsi="Gill Sans MT"/>
      <w:color w:val="000000"/>
      <w:kern w:val="28"/>
      <w:sz w:val="14"/>
    </w:rPr>
  </w:style>
  <w:style w:type="character" w:customStyle="1" w:styleId="Heading1Char">
    <w:name w:val="Heading 1 Char"/>
    <w:link w:val="Heading1"/>
    <w:uiPriority w:val="9"/>
    <w:rsid w:val="007A09A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semiHidden/>
    <w:rsid w:val="007A09A9"/>
    <w:rPr>
      <w:rFonts w:ascii="Cambria" w:eastAsia="Times New Roman" w:hAnsi="Cambria" w:cs="Times New Roman"/>
      <w:b/>
      <w:bCs/>
      <w:noProof/>
      <w:sz w:val="26"/>
      <w:szCs w:val="26"/>
      <w:lang w:val="ro-RO"/>
    </w:rPr>
  </w:style>
  <w:style w:type="character" w:styleId="CommentReference">
    <w:name w:val="annotation reference"/>
    <w:uiPriority w:val="99"/>
    <w:semiHidden/>
    <w:unhideWhenUsed/>
    <w:rsid w:val="00293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3941"/>
    <w:rPr>
      <w:noProof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941"/>
    <w:rPr>
      <w:b/>
      <w:bCs/>
      <w:noProof/>
      <w:lang w:val="ro-RO"/>
    </w:rPr>
  </w:style>
  <w:style w:type="paragraph" w:customStyle="1" w:styleId="CaracterCaracterCharCharCaracterCaracter">
    <w:name w:val="Caracter Caracter Char Char Caracter Caracter"/>
    <w:basedOn w:val="Normal"/>
    <w:rsid w:val="007B655C"/>
    <w:pPr>
      <w:spacing w:after="160" w:line="240" w:lineRule="exact"/>
    </w:pPr>
    <w:rPr>
      <w:rFonts w:ascii="Tahoma" w:eastAsia="Times New Roman" w:hAnsi="Tahoma"/>
      <w:noProof w:val="0"/>
      <w:sz w:val="20"/>
      <w:szCs w:val="20"/>
      <w:lang w:val="en-US"/>
    </w:rPr>
  </w:style>
  <w:style w:type="character" w:styleId="Strong">
    <w:name w:val="Strong"/>
    <w:uiPriority w:val="22"/>
    <w:qFormat/>
    <w:locked/>
    <w:rsid w:val="00712A59"/>
    <w:rPr>
      <w:b/>
      <w:bCs/>
    </w:rPr>
  </w:style>
  <w:style w:type="character" w:styleId="HTMLCite">
    <w:name w:val="HTML Cite"/>
    <w:uiPriority w:val="99"/>
    <w:semiHidden/>
    <w:unhideWhenUsed/>
    <w:rsid w:val="006B35D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6B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6B32"/>
    <w:rPr>
      <w:rFonts w:ascii="Courier New" w:hAnsi="Courier New" w:cs="Courier New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piport.edu.ro/api/getBacResultByHash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ie@edu.gov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B276-C755-49BD-9025-4845632D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DanielB</dc:creator>
  <cp:lastModifiedBy>Burghila Daniela</cp:lastModifiedBy>
  <cp:revision>5</cp:revision>
  <cp:lastPrinted>2016-07-05T15:28:00Z</cp:lastPrinted>
  <dcterms:created xsi:type="dcterms:W3CDTF">2016-07-06T10:33:00Z</dcterms:created>
  <dcterms:modified xsi:type="dcterms:W3CDTF">2016-07-07T10:34:00Z</dcterms:modified>
</cp:coreProperties>
</file>