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78B59" w14:textId="667B6200" w:rsidR="00E467B4" w:rsidRPr="007231B7" w:rsidRDefault="002077CD" w:rsidP="009D72AB">
      <w:pPr>
        <w:tabs>
          <w:tab w:val="left" w:pos="1280"/>
        </w:tabs>
        <w:jc w:val="center"/>
        <w:rPr>
          <w:rFonts w:hAnsiTheme="minorHAnsi" w:cstheme="minorHAnsi"/>
          <w:b/>
          <w:sz w:val="24"/>
          <w:szCs w:val="24"/>
        </w:rPr>
      </w:pPr>
      <w:r>
        <w:rPr>
          <w:rFonts w:hAnsiTheme="minorHAnsi" w:cstheme="minorHAnsi"/>
          <w:b/>
          <w:noProof/>
          <w:sz w:val="24"/>
          <w:szCs w:val="24"/>
        </w:rPr>
        <w:drawing>
          <wp:inline distT="0" distB="0" distL="0" distR="0" wp14:anchorId="182A237A" wp14:editId="6C55A323">
            <wp:extent cx="5943600" cy="305562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55620"/>
                    </a:xfrm>
                    <a:prstGeom prst="rect">
                      <a:avLst/>
                    </a:prstGeom>
                    <a:noFill/>
                    <a:ln>
                      <a:noFill/>
                    </a:ln>
                  </pic:spPr>
                </pic:pic>
              </a:graphicData>
            </a:graphic>
          </wp:inline>
        </w:drawing>
      </w:r>
    </w:p>
    <w:p w14:paraId="18371095" w14:textId="77777777" w:rsidR="002077CD" w:rsidRDefault="002077CD" w:rsidP="009D72AB">
      <w:pPr>
        <w:tabs>
          <w:tab w:val="left" w:pos="1280"/>
        </w:tabs>
        <w:jc w:val="center"/>
        <w:rPr>
          <w:rFonts w:hAnsiTheme="minorHAnsi" w:cstheme="minorHAnsi"/>
          <w:b/>
          <w:sz w:val="28"/>
          <w:szCs w:val="28"/>
        </w:rPr>
      </w:pPr>
    </w:p>
    <w:p w14:paraId="61DE4F2F" w14:textId="44DE574A" w:rsidR="009D72AB" w:rsidRPr="007231B7" w:rsidRDefault="009D72AB" w:rsidP="0099625D">
      <w:pPr>
        <w:tabs>
          <w:tab w:val="left" w:pos="1280"/>
        </w:tabs>
        <w:spacing w:after="0"/>
        <w:jc w:val="center"/>
        <w:rPr>
          <w:rFonts w:hAnsiTheme="minorHAnsi" w:cstheme="minorHAnsi"/>
          <w:b/>
          <w:sz w:val="28"/>
          <w:szCs w:val="28"/>
        </w:rPr>
      </w:pPr>
      <w:r w:rsidRPr="007231B7">
        <w:rPr>
          <w:rFonts w:hAnsiTheme="minorHAnsi" w:cstheme="minorHAnsi"/>
          <w:b/>
          <w:sz w:val="28"/>
          <w:szCs w:val="28"/>
        </w:rPr>
        <w:t>OBIECTIVELE GLOBALE</w:t>
      </w:r>
    </w:p>
    <w:p w14:paraId="6C5A0418" w14:textId="1AD16534" w:rsidR="009D72AB" w:rsidRDefault="007231B7" w:rsidP="0099625D">
      <w:pPr>
        <w:tabs>
          <w:tab w:val="left" w:pos="1280"/>
        </w:tabs>
        <w:spacing w:after="0"/>
        <w:jc w:val="center"/>
        <w:rPr>
          <w:rFonts w:hAnsiTheme="minorHAnsi" w:cstheme="minorHAnsi"/>
          <w:b/>
          <w:sz w:val="28"/>
          <w:szCs w:val="28"/>
        </w:rPr>
      </w:pPr>
      <w:r>
        <w:rPr>
          <w:rFonts w:hAnsiTheme="minorHAnsi" w:cstheme="minorHAnsi"/>
          <w:b/>
          <w:sz w:val="28"/>
          <w:szCs w:val="28"/>
        </w:rPr>
        <w:t>d</w:t>
      </w:r>
      <w:r w:rsidR="009352B9" w:rsidRPr="007231B7">
        <w:rPr>
          <w:rFonts w:hAnsiTheme="minorHAnsi" w:cstheme="minorHAnsi"/>
          <w:b/>
          <w:sz w:val="28"/>
          <w:szCs w:val="28"/>
        </w:rPr>
        <w:t>e</w:t>
      </w:r>
      <w:r w:rsidR="009D72AB" w:rsidRPr="007231B7">
        <w:rPr>
          <w:rFonts w:hAnsiTheme="minorHAnsi" w:cstheme="minorHAnsi"/>
          <w:b/>
          <w:sz w:val="28"/>
          <w:szCs w:val="28"/>
        </w:rPr>
        <w:t xml:space="preserve"> Dezvoltare </w:t>
      </w:r>
      <w:r w:rsidR="009352B9" w:rsidRPr="007231B7">
        <w:rPr>
          <w:rFonts w:hAnsiTheme="minorHAnsi" w:cstheme="minorHAnsi"/>
          <w:b/>
          <w:sz w:val="28"/>
          <w:szCs w:val="28"/>
        </w:rPr>
        <w:t>Durabilă</w:t>
      </w:r>
      <w:r w:rsidR="002207C7">
        <w:rPr>
          <w:rFonts w:hAnsiTheme="minorHAnsi" w:cstheme="minorHAnsi"/>
          <w:b/>
          <w:sz w:val="28"/>
          <w:szCs w:val="28"/>
        </w:rPr>
        <w:t>*</w:t>
      </w:r>
    </w:p>
    <w:p w14:paraId="1D028931" w14:textId="77777777" w:rsidR="0099625D" w:rsidRPr="007231B7" w:rsidRDefault="0099625D" w:rsidP="0099625D">
      <w:pPr>
        <w:tabs>
          <w:tab w:val="left" w:pos="1280"/>
        </w:tabs>
        <w:spacing w:after="0"/>
        <w:jc w:val="center"/>
        <w:rPr>
          <w:rFonts w:hAnsiTheme="minorHAnsi" w:cstheme="minorHAnsi"/>
          <w:b/>
          <w:sz w:val="28"/>
          <w:szCs w:val="28"/>
        </w:rPr>
      </w:pPr>
    </w:p>
    <w:p w14:paraId="669B69D2" w14:textId="66B242A9" w:rsidR="009D72AB" w:rsidRPr="007231B7" w:rsidRDefault="009D72AB" w:rsidP="000807E9">
      <w:pPr>
        <w:tabs>
          <w:tab w:val="left" w:pos="1280"/>
        </w:tabs>
        <w:jc w:val="both"/>
        <w:rPr>
          <w:rFonts w:hAnsiTheme="minorHAnsi" w:cstheme="minorHAnsi"/>
          <w:sz w:val="24"/>
          <w:szCs w:val="24"/>
        </w:rPr>
      </w:pPr>
      <w:r w:rsidRPr="007231B7">
        <w:rPr>
          <w:rFonts w:hAnsiTheme="minorHAnsi" w:cstheme="minorHAnsi"/>
          <w:sz w:val="24"/>
          <w:szCs w:val="24"/>
        </w:rPr>
        <w:t xml:space="preserve">“Avem o singură planetă. Nu avem </w:t>
      </w:r>
      <w:r w:rsidR="00E467B4" w:rsidRPr="007231B7">
        <w:rPr>
          <w:rFonts w:hAnsiTheme="minorHAnsi" w:cstheme="minorHAnsi"/>
          <w:sz w:val="24"/>
          <w:szCs w:val="24"/>
        </w:rPr>
        <w:t>un alt loc în care să mergem</w:t>
      </w:r>
      <w:r w:rsidRPr="007231B7">
        <w:rPr>
          <w:rFonts w:hAnsiTheme="minorHAnsi" w:cstheme="minorHAnsi"/>
          <w:sz w:val="24"/>
          <w:szCs w:val="24"/>
        </w:rPr>
        <w:t xml:space="preserve">. Dacă ne folosim </w:t>
      </w:r>
      <w:r w:rsidR="00E467B4" w:rsidRPr="007231B7">
        <w:rPr>
          <w:rFonts w:hAnsiTheme="minorHAnsi" w:cstheme="minorHAnsi"/>
          <w:sz w:val="24"/>
          <w:szCs w:val="24"/>
        </w:rPr>
        <w:t>puterea creatoare</w:t>
      </w:r>
      <w:r w:rsidRPr="007231B7">
        <w:rPr>
          <w:rFonts w:hAnsiTheme="minorHAnsi" w:cstheme="minorHAnsi"/>
          <w:sz w:val="24"/>
          <w:szCs w:val="24"/>
        </w:rPr>
        <w:t xml:space="preserve"> în mod adecvat nu avem nevoie să mergem altundeva. Dacă avem grijă de ea și de fiecare dintre noi, tot ce ne trebuie este </w:t>
      </w:r>
      <w:r w:rsidR="009352B9" w:rsidRPr="007231B7">
        <w:rPr>
          <w:rFonts w:hAnsiTheme="minorHAnsi" w:cstheme="minorHAnsi"/>
          <w:sz w:val="24"/>
          <w:szCs w:val="24"/>
        </w:rPr>
        <w:t>chiar aici</w:t>
      </w:r>
      <w:r w:rsidRPr="007231B7">
        <w:rPr>
          <w:rFonts w:hAnsiTheme="minorHAnsi" w:cstheme="minorHAnsi"/>
          <w:sz w:val="24"/>
          <w:szCs w:val="24"/>
        </w:rPr>
        <w:t>.”</w:t>
      </w:r>
    </w:p>
    <w:p w14:paraId="52A890E0" w14:textId="271FF186" w:rsidR="009D72AB" w:rsidRPr="007231B7" w:rsidRDefault="009D72AB" w:rsidP="000807E9">
      <w:pPr>
        <w:tabs>
          <w:tab w:val="left" w:pos="1280"/>
        </w:tabs>
        <w:jc w:val="right"/>
        <w:rPr>
          <w:rFonts w:hAnsiTheme="minorHAnsi" w:cstheme="minorHAnsi"/>
          <w:sz w:val="24"/>
          <w:szCs w:val="24"/>
          <w:lang w:val="es-ES"/>
        </w:rPr>
      </w:pPr>
      <w:r w:rsidRPr="007231B7">
        <w:rPr>
          <w:rFonts w:hAnsiTheme="minorHAnsi" w:cstheme="minorHAnsi"/>
          <w:sz w:val="24"/>
          <w:szCs w:val="24"/>
          <w:lang w:val="es-ES"/>
        </w:rPr>
        <w:t>Sir Ken Robinson</w:t>
      </w:r>
    </w:p>
    <w:p w14:paraId="0F8179B9" w14:textId="6E1942BC" w:rsidR="009D72AB" w:rsidRPr="007231B7" w:rsidRDefault="009D72AB" w:rsidP="000807E9">
      <w:pPr>
        <w:tabs>
          <w:tab w:val="left" w:pos="1280"/>
        </w:tabs>
        <w:jc w:val="right"/>
        <w:rPr>
          <w:rFonts w:hAnsiTheme="minorHAnsi" w:cstheme="minorHAnsi"/>
          <w:sz w:val="24"/>
          <w:szCs w:val="24"/>
          <w:lang w:val="es-ES"/>
        </w:rPr>
      </w:pPr>
      <w:r w:rsidRPr="007231B7">
        <w:rPr>
          <w:rFonts w:hAnsiTheme="minorHAnsi" w:cstheme="minorHAnsi"/>
          <w:sz w:val="24"/>
          <w:szCs w:val="24"/>
          <w:lang w:val="es-ES"/>
        </w:rPr>
        <w:t>Autor/Educator</w:t>
      </w:r>
    </w:p>
    <w:p w14:paraId="5A2218F0" w14:textId="380B4575" w:rsidR="009D72AB" w:rsidRPr="007231B7" w:rsidRDefault="009D72AB" w:rsidP="00CB6B0B">
      <w:pPr>
        <w:tabs>
          <w:tab w:val="left" w:pos="1280"/>
        </w:tabs>
        <w:jc w:val="center"/>
        <w:rPr>
          <w:rFonts w:hAnsiTheme="minorHAnsi" w:cstheme="minorHAnsi"/>
          <w:b/>
          <w:sz w:val="28"/>
          <w:szCs w:val="28"/>
          <w:lang w:val="es-ES"/>
        </w:rPr>
      </w:pPr>
      <w:r w:rsidRPr="007231B7">
        <w:rPr>
          <w:rFonts w:hAnsiTheme="minorHAnsi" w:cstheme="minorHAnsi"/>
          <w:b/>
          <w:sz w:val="28"/>
          <w:szCs w:val="28"/>
          <w:lang w:val="es-ES"/>
        </w:rPr>
        <w:t>Prezentarea O</w:t>
      </w:r>
      <w:r w:rsidR="00CB6B0B" w:rsidRPr="007231B7">
        <w:rPr>
          <w:rFonts w:hAnsiTheme="minorHAnsi" w:cstheme="minorHAnsi"/>
          <w:b/>
          <w:sz w:val="28"/>
          <w:szCs w:val="28"/>
          <w:lang w:val="es-ES"/>
        </w:rPr>
        <w:t>biectivelor Globale</w:t>
      </w:r>
    </w:p>
    <w:p w14:paraId="4AA9C4FE" w14:textId="77777777" w:rsidR="004F28BF" w:rsidRPr="00764D68" w:rsidRDefault="004F28BF" w:rsidP="004F28BF">
      <w:pPr>
        <w:tabs>
          <w:tab w:val="left" w:pos="1280"/>
        </w:tabs>
        <w:jc w:val="both"/>
        <w:rPr>
          <w:rFonts w:hAnsiTheme="minorHAnsi" w:cstheme="minorHAnsi"/>
          <w:b/>
          <w:sz w:val="28"/>
          <w:szCs w:val="28"/>
        </w:rPr>
      </w:pPr>
      <w:r w:rsidRPr="00764D68">
        <w:rPr>
          <w:rFonts w:hAnsiTheme="minorHAnsi" w:cstheme="minorHAnsi"/>
          <w:b/>
          <w:sz w:val="28"/>
          <w:szCs w:val="28"/>
        </w:rPr>
        <w:t>Timp total: 30 de minute</w:t>
      </w:r>
    </w:p>
    <w:p w14:paraId="6DF71B0A" w14:textId="77777777" w:rsidR="004F28BF" w:rsidRDefault="004F28BF" w:rsidP="004F28BF">
      <w:pPr>
        <w:tabs>
          <w:tab w:val="left" w:pos="1280"/>
        </w:tabs>
        <w:jc w:val="both"/>
        <w:rPr>
          <w:rFonts w:hAnsiTheme="minorHAnsi" w:cstheme="minorHAnsi"/>
          <w:b/>
          <w:sz w:val="28"/>
          <w:szCs w:val="28"/>
        </w:rPr>
      </w:pPr>
      <w:r w:rsidRPr="00764D68">
        <w:rPr>
          <w:rFonts w:hAnsiTheme="minorHAnsi" w:cstheme="minorHAnsi"/>
          <w:b/>
          <w:sz w:val="28"/>
          <w:szCs w:val="28"/>
        </w:rPr>
        <w:t>Grupă de vârstă: 8-11 ani</w:t>
      </w:r>
    </w:p>
    <w:p w14:paraId="3BD53583" w14:textId="77777777" w:rsidR="004F28BF" w:rsidRDefault="004F28BF" w:rsidP="00CB6B0B">
      <w:pPr>
        <w:tabs>
          <w:tab w:val="left" w:pos="1280"/>
        </w:tabs>
        <w:jc w:val="both"/>
        <w:rPr>
          <w:rFonts w:hAnsiTheme="minorHAnsi" w:cstheme="minorHAnsi"/>
          <w:b/>
          <w:sz w:val="28"/>
          <w:szCs w:val="28"/>
          <w:lang w:val="es-ES"/>
        </w:rPr>
      </w:pPr>
    </w:p>
    <w:p w14:paraId="23747345" w14:textId="2264925B" w:rsidR="00CB6B0B" w:rsidRPr="00764D68" w:rsidRDefault="00CB6B0B" w:rsidP="00CB6B0B">
      <w:pPr>
        <w:tabs>
          <w:tab w:val="left" w:pos="1280"/>
        </w:tabs>
        <w:jc w:val="both"/>
        <w:rPr>
          <w:rFonts w:hAnsiTheme="minorHAnsi" w:cstheme="minorHAnsi"/>
          <w:b/>
          <w:sz w:val="28"/>
          <w:szCs w:val="28"/>
          <w:lang w:val="es-ES"/>
        </w:rPr>
      </w:pPr>
      <w:r w:rsidRPr="00764D68">
        <w:rPr>
          <w:rFonts w:hAnsiTheme="minorHAnsi" w:cstheme="minorHAnsi"/>
          <w:b/>
          <w:sz w:val="28"/>
          <w:szCs w:val="28"/>
          <w:lang w:val="es-ES"/>
        </w:rPr>
        <w:t>Subiect</w:t>
      </w:r>
      <w:r w:rsidR="007231B7" w:rsidRPr="00764D68">
        <w:rPr>
          <w:rFonts w:hAnsiTheme="minorHAnsi" w:cstheme="minorHAnsi"/>
          <w:b/>
          <w:sz w:val="28"/>
          <w:szCs w:val="28"/>
          <w:lang w:val="es-ES"/>
        </w:rPr>
        <w:t>ul</w:t>
      </w:r>
    </w:p>
    <w:p w14:paraId="4E03ED03" w14:textId="17D00535" w:rsidR="00E467B4" w:rsidRDefault="00CB6B0B" w:rsidP="00CB6B0B">
      <w:pPr>
        <w:tabs>
          <w:tab w:val="left" w:pos="1280"/>
        </w:tabs>
        <w:jc w:val="both"/>
        <w:rPr>
          <w:rFonts w:hAnsiTheme="minorHAnsi" w:cstheme="minorHAnsi"/>
          <w:sz w:val="24"/>
          <w:szCs w:val="24"/>
        </w:rPr>
      </w:pPr>
      <w:r w:rsidRPr="007231B7">
        <w:rPr>
          <w:rFonts w:hAnsiTheme="minorHAnsi" w:cstheme="minorHAnsi"/>
          <w:sz w:val="24"/>
          <w:szCs w:val="24"/>
          <w:lang w:val="es-ES"/>
        </w:rPr>
        <w:t>Poate fi folosit pentru o adunare, curs</w:t>
      </w:r>
      <w:r w:rsidR="00E467B4" w:rsidRPr="007231B7">
        <w:rPr>
          <w:rFonts w:hAnsiTheme="minorHAnsi" w:cstheme="minorHAnsi"/>
          <w:sz w:val="24"/>
          <w:szCs w:val="24"/>
          <w:lang w:val="es-ES"/>
        </w:rPr>
        <w:t xml:space="preserve"> individual</w:t>
      </w:r>
      <w:r w:rsidRPr="007231B7">
        <w:rPr>
          <w:rFonts w:hAnsiTheme="minorHAnsi" w:cstheme="minorHAnsi"/>
          <w:sz w:val="24"/>
          <w:szCs w:val="24"/>
          <w:lang w:val="es-ES"/>
        </w:rPr>
        <w:t xml:space="preserve"> sau activitate la clas</w:t>
      </w:r>
      <w:r w:rsidRPr="007231B7">
        <w:rPr>
          <w:rFonts w:hAnsiTheme="minorHAnsi" w:cstheme="minorHAnsi"/>
          <w:sz w:val="24"/>
          <w:szCs w:val="24"/>
        </w:rPr>
        <w:t>ă.</w:t>
      </w:r>
    </w:p>
    <w:p w14:paraId="4E018C69" w14:textId="77777777" w:rsidR="0099625D" w:rsidRDefault="0099625D" w:rsidP="00CB6B0B">
      <w:pPr>
        <w:tabs>
          <w:tab w:val="left" w:pos="1280"/>
        </w:tabs>
        <w:jc w:val="both"/>
        <w:rPr>
          <w:rFonts w:hAnsiTheme="minorHAnsi" w:cstheme="minorHAnsi"/>
          <w:sz w:val="24"/>
          <w:szCs w:val="24"/>
        </w:rPr>
      </w:pPr>
    </w:p>
    <w:p w14:paraId="7233FB02" w14:textId="77777777" w:rsidR="0099625D" w:rsidRPr="00173ADE" w:rsidRDefault="0099625D" w:rsidP="0099625D">
      <w:pPr>
        <w:spacing w:after="0"/>
        <w:jc w:val="both"/>
        <w:rPr>
          <w:rFonts w:ascii="Calibri" w:hAnsi="Calibri" w:cs="Calibri"/>
          <w:b/>
        </w:rPr>
      </w:pPr>
      <w:r w:rsidRPr="00173ADE">
        <w:rPr>
          <w:rFonts w:ascii="Calibri" w:hAnsi="Calibri" w:cs="Calibri"/>
        </w:rPr>
        <w:t xml:space="preserve">*Traducere de </w:t>
      </w:r>
      <w:r>
        <w:rPr>
          <w:rFonts w:ascii="Calibri" w:hAnsi="Calibri" w:cs="Calibri"/>
        </w:rPr>
        <w:t xml:space="preserve">UNICEF România </w:t>
      </w:r>
      <w:r w:rsidRPr="00173ADE">
        <w:rPr>
          <w:rFonts w:ascii="Calibri" w:hAnsi="Calibri" w:cs="Calibri"/>
          <w:iCs/>
        </w:rPr>
        <w:t xml:space="preserve">după </w:t>
      </w:r>
      <w:r>
        <w:rPr>
          <w:rFonts w:ascii="Calibri" w:hAnsi="Calibri" w:cs="Calibri"/>
          <w:i/>
          <w:iCs/>
        </w:rPr>
        <w:t>Introducing The Global Goals</w:t>
      </w:r>
      <w:r w:rsidRPr="00173ADE">
        <w:rPr>
          <w:rFonts w:ascii="Calibri" w:hAnsi="Calibri" w:cs="Calibri"/>
          <w:iCs/>
        </w:rPr>
        <w:t xml:space="preserve"> </w:t>
      </w:r>
      <w:hyperlink r:id="rId9" w:history="1">
        <w:r>
          <w:rPr>
            <w:rStyle w:val="Hyperlink"/>
          </w:rPr>
          <w:t>http://cdn.worldslargestlesson.globalgoals.org/2017/07/1_Introducing_30_Lesson_Plan-copy.pdf</w:t>
        </w:r>
      </w:hyperlink>
    </w:p>
    <w:p w14:paraId="4F3171BD" w14:textId="77777777" w:rsidR="0099625D" w:rsidRPr="00173ADE" w:rsidRDefault="0099625D" w:rsidP="0099625D">
      <w:pPr>
        <w:spacing w:after="0"/>
        <w:jc w:val="both"/>
        <w:rPr>
          <w:rFonts w:ascii="Calibri" w:hAnsi="Calibri" w:cs="Calibri"/>
          <w:iCs/>
        </w:rPr>
      </w:pPr>
      <w:r w:rsidRPr="00173ADE">
        <w:rPr>
          <w:rFonts w:ascii="Calibri" w:hAnsi="Calibri" w:cs="Calibri"/>
          <w:iCs/>
        </w:rPr>
        <w:lastRenderedPageBreak/>
        <w:t>Toate drepturile de autor sunt rezervate companiei non-profit Project Everyone (conform licenței</w:t>
      </w:r>
      <w:r w:rsidRPr="00173ADE">
        <w:rPr>
          <w:rFonts w:ascii="Calibri" w:hAnsi="Calibri" w:cs="Calibri"/>
          <w:iCs/>
          <w:color w:val="FF0000"/>
        </w:rPr>
        <w:t xml:space="preserve"> </w:t>
      </w:r>
      <w:hyperlink r:id="rId10" w:history="1">
        <w:r w:rsidRPr="00173ADE">
          <w:rPr>
            <w:rStyle w:val="Hyperlink"/>
            <w:rFonts w:ascii="Calibri" w:hAnsi="Calibri" w:cs="Calibri"/>
            <w:iCs/>
          </w:rPr>
          <w:t>http://worldslargestlesson.globalgoals.org/asset-licence/</w:t>
        </w:r>
      </w:hyperlink>
      <w:r w:rsidRPr="00173ADE">
        <w:rPr>
          <w:rFonts w:ascii="Calibri" w:hAnsi="Calibri" w:cs="Calibri"/>
          <w:iCs/>
        </w:rPr>
        <w:t>). Materialele pot fi utilizate și redistribuite doar cu menționarea sursei, iar conținutul acestora nu poate fi modificat.</w:t>
      </w:r>
    </w:p>
    <w:p w14:paraId="665551E7" w14:textId="77777777" w:rsidR="0099625D" w:rsidRPr="007231B7" w:rsidRDefault="0099625D" w:rsidP="00CB6B0B">
      <w:pPr>
        <w:tabs>
          <w:tab w:val="left" w:pos="1280"/>
        </w:tabs>
        <w:jc w:val="both"/>
        <w:rPr>
          <w:rFonts w:hAnsiTheme="minorHAnsi" w:cstheme="minorHAnsi"/>
          <w:sz w:val="24"/>
          <w:szCs w:val="24"/>
        </w:rPr>
      </w:pPr>
    </w:p>
    <w:p w14:paraId="0C2F7F37" w14:textId="351A538C" w:rsidR="00CB6B0B" w:rsidRPr="007231B7" w:rsidRDefault="00CB6B0B" w:rsidP="00CB6B0B">
      <w:pPr>
        <w:tabs>
          <w:tab w:val="left" w:pos="1280"/>
        </w:tabs>
        <w:jc w:val="both"/>
        <w:rPr>
          <w:rFonts w:hAnsiTheme="minorHAnsi" w:cstheme="minorHAnsi"/>
          <w:b/>
          <w:sz w:val="24"/>
          <w:szCs w:val="24"/>
        </w:rPr>
      </w:pPr>
      <w:r w:rsidRPr="007231B7">
        <w:rPr>
          <w:rFonts w:hAnsiTheme="minorHAnsi" w:cstheme="minorHAnsi"/>
          <w:b/>
          <w:sz w:val="24"/>
          <w:szCs w:val="24"/>
        </w:rPr>
        <w:t>Rezultatele învățării</w:t>
      </w:r>
    </w:p>
    <w:p w14:paraId="4CFDCD98" w14:textId="5EE7C26B" w:rsidR="0099625D" w:rsidRPr="007231B7" w:rsidRDefault="00354806" w:rsidP="0099625D">
      <w:pPr>
        <w:tabs>
          <w:tab w:val="left" w:pos="1280"/>
        </w:tabs>
        <w:jc w:val="both"/>
        <w:rPr>
          <w:rFonts w:hAnsiTheme="minorHAnsi" w:cstheme="minorHAnsi"/>
          <w:sz w:val="24"/>
          <w:szCs w:val="24"/>
        </w:rPr>
      </w:pPr>
      <w:r>
        <w:rPr>
          <w:rFonts w:hAnsiTheme="minorHAnsi" w:cstheme="minorHAnsi"/>
          <w:sz w:val="24"/>
          <w:szCs w:val="24"/>
        </w:rPr>
        <w:t>Elevii</w:t>
      </w:r>
      <w:r w:rsidR="00DA6FE3">
        <w:rPr>
          <w:rFonts w:hAnsiTheme="minorHAnsi" w:cstheme="minorHAnsi"/>
          <w:sz w:val="24"/>
          <w:szCs w:val="24"/>
        </w:rPr>
        <w:t xml:space="preserve"> </w:t>
      </w:r>
      <w:r w:rsidR="00CB6B0B" w:rsidRPr="007231B7">
        <w:rPr>
          <w:rFonts w:hAnsiTheme="minorHAnsi" w:cstheme="minorHAnsi"/>
          <w:sz w:val="24"/>
          <w:szCs w:val="24"/>
        </w:rPr>
        <w:t xml:space="preserve">pot explica ce sunt Obiectivele Globale </w:t>
      </w:r>
      <w:r w:rsidR="009352B9" w:rsidRPr="007231B7">
        <w:rPr>
          <w:rFonts w:hAnsiTheme="minorHAnsi" w:cstheme="minorHAnsi"/>
          <w:sz w:val="24"/>
          <w:szCs w:val="24"/>
        </w:rPr>
        <w:t>de</w:t>
      </w:r>
      <w:r w:rsidR="00CB6B0B" w:rsidRPr="007231B7">
        <w:rPr>
          <w:rFonts w:hAnsiTheme="minorHAnsi" w:cstheme="minorHAnsi"/>
          <w:sz w:val="24"/>
          <w:szCs w:val="24"/>
        </w:rPr>
        <w:t xml:space="preserve"> Dezvoltare </w:t>
      </w:r>
      <w:r w:rsidR="009352B9" w:rsidRPr="007231B7">
        <w:rPr>
          <w:rFonts w:hAnsiTheme="minorHAnsi" w:cstheme="minorHAnsi"/>
          <w:sz w:val="24"/>
          <w:szCs w:val="24"/>
        </w:rPr>
        <w:t>Dura</w:t>
      </w:r>
      <w:r w:rsidR="00CB6B0B" w:rsidRPr="007231B7">
        <w:rPr>
          <w:rFonts w:hAnsiTheme="minorHAnsi" w:cstheme="minorHAnsi"/>
          <w:sz w:val="24"/>
          <w:szCs w:val="24"/>
        </w:rPr>
        <w:t>bilă și de ce sunt ele importante.</w:t>
      </w:r>
    </w:p>
    <w:p w14:paraId="2DC03089" w14:textId="42AA7701" w:rsidR="00CB6B0B" w:rsidRPr="007231B7" w:rsidRDefault="00CB6B0B" w:rsidP="009D72AB">
      <w:pPr>
        <w:tabs>
          <w:tab w:val="left" w:pos="1280"/>
        </w:tabs>
        <w:rPr>
          <w:rFonts w:hAnsiTheme="minorHAnsi" w:cstheme="minorHAnsi"/>
          <w:b/>
          <w:sz w:val="24"/>
          <w:szCs w:val="24"/>
        </w:rPr>
      </w:pPr>
      <w:r w:rsidRPr="007231B7">
        <w:rPr>
          <w:rFonts w:hAnsiTheme="minorHAnsi" w:cstheme="minorHAnsi"/>
          <w:b/>
          <w:sz w:val="24"/>
          <w:szCs w:val="24"/>
        </w:rPr>
        <w:t>Pregătire</w:t>
      </w:r>
    </w:p>
    <w:p w14:paraId="20A445C5" w14:textId="68EF4B38" w:rsidR="00CB6B0B" w:rsidRPr="007231B7" w:rsidRDefault="00CB6B0B" w:rsidP="0099625D">
      <w:pPr>
        <w:tabs>
          <w:tab w:val="left" w:pos="1280"/>
        </w:tabs>
        <w:jc w:val="both"/>
        <w:rPr>
          <w:rFonts w:hAnsiTheme="minorHAnsi" w:cstheme="minorHAnsi"/>
          <w:sz w:val="24"/>
          <w:szCs w:val="24"/>
        </w:rPr>
      </w:pPr>
      <w:r w:rsidRPr="007231B7">
        <w:rPr>
          <w:rFonts w:hAnsiTheme="minorHAnsi" w:cstheme="minorHAnsi"/>
          <w:sz w:val="24"/>
          <w:szCs w:val="24"/>
        </w:rPr>
        <w:t>Dacă puteți, imprimați și afișați Obiectivele Globale în fața sălii sau pe un ecran folosin</w:t>
      </w:r>
      <w:r w:rsidR="009352B9" w:rsidRPr="007231B7">
        <w:rPr>
          <w:rFonts w:hAnsiTheme="minorHAnsi" w:cstheme="minorHAnsi"/>
          <w:sz w:val="24"/>
          <w:szCs w:val="24"/>
        </w:rPr>
        <w:t>d</w:t>
      </w:r>
      <w:r w:rsidR="0099625D">
        <w:rPr>
          <w:rFonts w:hAnsiTheme="minorHAnsi" w:cstheme="minorHAnsi"/>
          <w:sz w:val="24"/>
          <w:szCs w:val="24"/>
        </w:rPr>
        <w:t xml:space="preserve"> A</w:t>
      </w:r>
      <w:r w:rsidRPr="007231B7">
        <w:rPr>
          <w:rFonts w:hAnsiTheme="minorHAnsi" w:cstheme="minorHAnsi"/>
          <w:sz w:val="24"/>
          <w:szCs w:val="24"/>
        </w:rPr>
        <w:t>nexa 2. Pregătiți un panou</w:t>
      </w:r>
      <w:r w:rsidR="00E467B4" w:rsidRPr="007231B7">
        <w:rPr>
          <w:rFonts w:hAnsiTheme="minorHAnsi" w:cstheme="minorHAnsi"/>
          <w:sz w:val="24"/>
          <w:szCs w:val="24"/>
        </w:rPr>
        <w:t>/tablă</w:t>
      </w:r>
      <w:r w:rsidRPr="007231B7">
        <w:rPr>
          <w:rFonts w:hAnsiTheme="minorHAnsi" w:cstheme="minorHAnsi"/>
          <w:sz w:val="24"/>
          <w:szCs w:val="24"/>
        </w:rPr>
        <w:t xml:space="preserve"> pe care să scrieți sugestiile </w:t>
      </w:r>
      <w:r w:rsidR="0083106E" w:rsidRPr="007231B7">
        <w:rPr>
          <w:rFonts w:hAnsiTheme="minorHAnsi" w:cstheme="minorHAnsi"/>
          <w:sz w:val="24"/>
          <w:szCs w:val="24"/>
        </w:rPr>
        <w:t>elevilor</w:t>
      </w:r>
      <w:r w:rsidRPr="007231B7">
        <w:rPr>
          <w:rFonts w:hAnsiTheme="minorHAnsi" w:cstheme="minorHAnsi"/>
          <w:sz w:val="24"/>
          <w:szCs w:val="24"/>
        </w:rPr>
        <w:t>. Imprimați sau desenați bucăți pătrate de hârtie pentru activitatea finală de benzi desenate.</w:t>
      </w:r>
    </w:p>
    <w:p w14:paraId="51B2D48E" w14:textId="6F5A4D91" w:rsidR="009D72AB" w:rsidRPr="007231B7" w:rsidRDefault="00CB6B0B" w:rsidP="009D72AB">
      <w:pPr>
        <w:tabs>
          <w:tab w:val="left" w:pos="1280"/>
        </w:tabs>
        <w:jc w:val="both"/>
        <w:rPr>
          <w:rFonts w:hAnsiTheme="minorHAnsi" w:cstheme="minorHAnsi"/>
          <w:b/>
          <w:sz w:val="24"/>
          <w:szCs w:val="24"/>
        </w:rPr>
      </w:pPr>
      <w:r w:rsidRPr="007231B7">
        <w:rPr>
          <w:rFonts w:hAnsiTheme="minorHAnsi" w:cstheme="minorHAnsi"/>
          <w:b/>
          <w:sz w:val="24"/>
          <w:szCs w:val="24"/>
        </w:rPr>
        <w:t>Aflați mai multe</w:t>
      </w:r>
    </w:p>
    <w:p w14:paraId="765EB5F9" w14:textId="42A345A9" w:rsidR="00CB6B0B" w:rsidRPr="007231B7" w:rsidRDefault="00CB6B0B" w:rsidP="009D72AB">
      <w:pPr>
        <w:tabs>
          <w:tab w:val="left" w:pos="1280"/>
        </w:tabs>
        <w:jc w:val="both"/>
        <w:rPr>
          <w:rFonts w:hAnsiTheme="minorHAnsi" w:cstheme="minorHAnsi"/>
          <w:sz w:val="24"/>
          <w:szCs w:val="24"/>
        </w:rPr>
      </w:pPr>
      <w:r w:rsidRPr="007231B7">
        <w:rPr>
          <w:rFonts w:hAnsiTheme="minorHAnsi" w:cstheme="minorHAnsi"/>
          <w:sz w:val="24"/>
          <w:szCs w:val="24"/>
        </w:rPr>
        <w:t xml:space="preserve">Pentru mai multe informații despre Obiectivele Globale vizitați </w:t>
      </w:r>
      <w:hyperlink r:id="rId11" w:history="1">
        <w:r w:rsidRPr="007231B7">
          <w:rPr>
            <w:rStyle w:val="Hyperlink"/>
            <w:rFonts w:hAnsiTheme="minorHAnsi" w:cstheme="minorHAnsi"/>
            <w:sz w:val="24"/>
            <w:szCs w:val="24"/>
          </w:rPr>
          <w:t>www.globalgoals.org</w:t>
        </w:r>
      </w:hyperlink>
    </w:p>
    <w:p w14:paraId="26FA8186" w14:textId="3198B6CE" w:rsidR="00CB6B0B" w:rsidRPr="007231B7" w:rsidRDefault="00CB6B0B" w:rsidP="009D72AB">
      <w:pPr>
        <w:tabs>
          <w:tab w:val="left" w:pos="1280"/>
        </w:tabs>
        <w:jc w:val="both"/>
        <w:rPr>
          <w:rFonts w:hAnsiTheme="minorHAnsi" w:cstheme="minorHAnsi"/>
          <w:sz w:val="24"/>
          <w:szCs w:val="24"/>
        </w:rPr>
      </w:pPr>
      <w:r w:rsidRPr="007231B7">
        <w:rPr>
          <w:rFonts w:hAnsiTheme="minorHAnsi" w:cstheme="minorHAnsi"/>
          <w:sz w:val="24"/>
          <w:szCs w:val="24"/>
        </w:rPr>
        <w:t>Pentru:</w:t>
      </w:r>
    </w:p>
    <w:p w14:paraId="47D3B0C1" w14:textId="422D74C1" w:rsidR="00CB6B0B" w:rsidRPr="007231B7" w:rsidRDefault="00CB6B0B" w:rsidP="00CB6B0B">
      <w:pPr>
        <w:pStyle w:val="Listparagraf"/>
        <w:numPr>
          <w:ilvl w:val="0"/>
          <w:numId w:val="1"/>
        </w:numPr>
        <w:tabs>
          <w:tab w:val="left" w:pos="1280"/>
        </w:tabs>
        <w:jc w:val="both"/>
        <w:rPr>
          <w:rFonts w:hAnsiTheme="minorHAnsi" w:cstheme="minorHAnsi"/>
          <w:sz w:val="24"/>
          <w:szCs w:val="24"/>
        </w:rPr>
      </w:pPr>
      <w:r w:rsidRPr="007231B7">
        <w:rPr>
          <w:rFonts w:hAnsiTheme="minorHAnsi" w:cstheme="minorHAnsi"/>
          <w:sz w:val="24"/>
          <w:szCs w:val="24"/>
        </w:rPr>
        <w:t>Sfaturi despre predare</w:t>
      </w:r>
      <w:r w:rsidR="00E467B4" w:rsidRPr="007231B7">
        <w:rPr>
          <w:rFonts w:hAnsiTheme="minorHAnsi" w:cstheme="minorHAnsi"/>
          <w:sz w:val="24"/>
          <w:szCs w:val="24"/>
        </w:rPr>
        <w:t>a</w:t>
      </w:r>
      <w:r w:rsidRPr="007231B7">
        <w:rPr>
          <w:rFonts w:hAnsiTheme="minorHAnsi" w:cstheme="minorHAnsi"/>
          <w:sz w:val="24"/>
          <w:szCs w:val="24"/>
        </w:rPr>
        <w:t xml:space="preserve"> Obiectivelor Globale</w:t>
      </w:r>
    </w:p>
    <w:p w14:paraId="225AC216" w14:textId="58D0B17C" w:rsidR="00CB6B0B" w:rsidRPr="007231B7" w:rsidRDefault="00CB6B0B" w:rsidP="00CB6B0B">
      <w:pPr>
        <w:pStyle w:val="Listparagraf"/>
        <w:numPr>
          <w:ilvl w:val="0"/>
          <w:numId w:val="1"/>
        </w:numPr>
        <w:tabs>
          <w:tab w:val="left" w:pos="1280"/>
        </w:tabs>
        <w:jc w:val="both"/>
        <w:rPr>
          <w:rFonts w:hAnsiTheme="minorHAnsi" w:cstheme="minorHAnsi"/>
          <w:sz w:val="24"/>
          <w:szCs w:val="24"/>
        </w:rPr>
      </w:pPr>
      <w:r w:rsidRPr="007231B7">
        <w:rPr>
          <w:rFonts w:hAnsiTheme="minorHAnsi" w:cstheme="minorHAnsi"/>
          <w:sz w:val="24"/>
          <w:szCs w:val="24"/>
        </w:rPr>
        <w:t xml:space="preserve">O broșură despre Obiectivele </w:t>
      </w:r>
      <w:r w:rsidR="0083106E" w:rsidRPr="007231B7">
        <w:rPr>
          <w:rFonts w:hAnsiTheme="minorHAnsi" w:cstheme="minorHAnsi"/>
          <w:sz w:val="24"/>
          <w:szCs w:val="24"/>
        </w:rPr>
        <w:t>Globale</w:t>
      </w:r>
      <w:r w:rsidRPr="007231B7">
        <w:rPr>
          <w:rFonts w:hAnsiTheme="minorHAnsi" w:cstheme="minorHAnsi"/>
          <w:sz w:val="24"/>
          <w:szCs w:val="24"/>
        </w:rPr>
        <w:t xml:space="preserve"> scrisă pentru copii</w:t>
      </w:r>
    </w:p>
    <w:p w14:paraId="697CA8A1" w14:textId="2846586A" w:rsidR="00A50CCE" w:rsidRPr="007231B7" w:rsidRDefault="00A50CCE" w:rsidP="00CB6B0B">
      <w:pPr>
        <w:pStyle w:val="Listparagraf"/>
        <w:numPr>
          <w:ilvl w:val="0"/>
          <w:numId w:val="1"/>
        </w:numPr>
        <w:tabs>
          <w:tab w:val="left" w:pos="1280"/>
        </w:tabs>
        <w:jc w:val="both"/>
        <w:rPr>
          <w:rFonts w:hAnsiTheme="minorHAnsi" w:cstheme="minorHAnsi"/>
          <w:sz w:val="24"/>
          <w:szCs w:val="24"/>
        </w:rPr>
      </w:pPr>
      <w:r w:rsidRPr="007231B7">
        <w:rPr>
          <w:rFonts w:hAnsiTheme="minorHAnsi" w:cstheme="minorHAnsi"/>
          <w:sz w:val="24"/>
          <w:szCs w:val="24"/>
        </w:rPr>
        <w:t>Mai multe planuri de lecție pentru a afla mai multe despre Obiectivele Globale și un link către resursele suplimentare</w:t>
      </w:r>
    </w:p>
    <w:p w14:paraId="2DBA9674" w14:textId="72936C65" w:rsidR="00A50CCE" w:rsidRPr="007231B7" w:rsidRDefault="00A50CCE" w:rsidP="00CB6B0B">
      <w:pPr>
        <w:pStyle w:val="Listparagraf"/>
        <w:numPr>
          <w:ilvl w:val="0"/>
          <w:numId w:val="1"/>
        </w:numPr>
        <w:tabs>
          <w:tab w:val="left" w:pos="1280"/>
        </w:tabs>
        <w:jc w:val="both"/>
        <w:rPr>
          <w:rFonts w:hAnsiTheme="minorHAnsi" w:cstheme="minorHAnsi"/>
          <w:sz w:val="24"/>
          <w:szCs w:val="24"/>
        </w:rPr>
      </w:pPr>
      <w:r w:rsidRPr="007231B7">
        <w:rPr>
          <w:rFonts w:hAnsiTheme="minorHAnsi" w:cstheme="minorHAnsi"/>
          <w:sz w:val="24"/>
          <w:szCs w:val="24"/>
        </w:rPr>
        <w:t>O galerie de imagini despre Obiectivele Globale</w:t>
      </w:r>
    </w:p>
    <w:p w14:paraId="1CB245A5" w14:textId="75830C86" w:rsidR="00A50CCE" w:rsidRPr="007231B7" w:rsidRDefault="00A50CCE" w:rsidP="00CB6B0B">
      <w:pPr>
        <w:pStyle w:val="Listparagraf"/>
        <w:numPr>
          <w:ilvl w:val="0"/>
          <w:numId w:val="1"/>
        </w:numPr>
        <w:tabs>
          <w:tab w:val="left" w:pos="1280"/>
        </w:tabs>
        <w:jc w:val="both"/>
        <w:rPr>
          <w:rFonts w:hAnsiTheme="minorHAnsi" w:cstheme="minorHAnsi"/>
          <w:sz w:val="24"/>
          <w:szCs w:val="24"/>
        </w:rPr>
      </w:pPr>
      <w:r w:rsidRPr="007231B7">
        <w:rPr>
          <w:rFonts w:hAnsiTheme="minorHAnsi" w:cstheme="minorHAnsi"/>
          <w:sz w:val="24"/>
          <w:szCs w:val="24"/>
        </w:rPr>
        <w:t>Ajutor pentru a-i încuraja pe copii să se implice</w:t>
      </w:r>
    </w:p>
    <w:p w14:paraId="3F846EEF" w14:textId="09BE0D98" w:rsidR="00A50CCE" w:rsidRPr="007231B7" w:rsidRDefault="00A50CCE" w:rsidP="00CB6B0B">
      <w:pPr>
        <w:pStyle w:val="Listparagraf"/>
        <w:numPr>
          <w:ilvl w:val="0"/>
          <w:numId w:val="1"/>
        </w:numPr>
        <w:tabs>
          <w:tab w:val="left" w:pos="1280"/>
        </w:tabs>
        <w:jc w:val="both"/>
        <w:rPr>
          <w:rFonts w:hAnsiTheme="minorHAnsi" w:cstheme="minorHAnsi"/>
          <w:sz w:val="24"/>
          <w:szCs w:val="24"/>
        </w:rPr>
      </w:pPr>
      <w:r w:rsidRPr="007231B7">
        <w:rPr>
          <w:rFonts w:hAnsiTheme="minorHAnsi" w:cstheme="minorHAnsi"/>
          <w:sz w:val="24"/>
          <w:szCs w:val="24"/>
        </w:rPr>
        <w:t xml:space="preserve">Vizitați </w:t>
      </w:r>
      <w:hyperlink r:id="rId12" w:history="1">
        <w:r w:rsidRPr="007231B7">
          <w:rPr>
            <w:rStyle w:val="Hyperlink"/>
            <w:rFonts w:hAnsiTheme="minorHAnsi" w:cstheme="minorHAnsi"/>
            <w:sz w:val="24"/>
            <w:szCs w:val="24"/>
          </w:rPr>
          <w:t>www.globalgoals.org/worldslargestlesson</w:t>
        </w:r>
      </w:hyperlink>
    </w:p>
    <w:p w14:paraId="311BDB88" w14:textId="3424335A" w:rsidR="00A50CCE" w:rsidRPr="007231B7" w:rsidRDefault="00A50CCE" w:rsidP="00A50CCE">
      <w:pPr>
        <w:tabs>
          <w:tab w:val="left" w:pos="1280"/>
        </w:tabs>
        <w:jc w:val="both"/>
        <w:rPr>
          <w:rFonts w:hAnsiTheme="minorHAnsi" w:cstheme="minorHAnsi"/>
          <w:sz w:val="24"/>
          <w:szCs w:val="24"/>
        </w:rPr>
      </w:pPr>
    </w:p>
    <w:p w14:paraId="6BD2C209" w14:textId="1901739E" w:rsidR="00A50CCE" w:rsidRPr="00764D68" w:rsidRDefault="00A50CCE" w:rsidP="00A50CCE">
      <w:pPr>
        <w:tabs>
          <w:tab w:val="left" w:pos="1280"/>
        </w:tabs>
        <w:jc w:val="both"/>
        <w:rPr>
          <w:rFonts w:hAnsiTheme="minorHAnsi" w:cstheme="minorHAnsi"/>
          <w:b/>
          <w:sz w:val="28"/>
          <w:szCs w:val="28"/>
        </w:rPr>
      </w:pPr>
      <w:r w:rsidRPr="00764D68">
        <w:rPr>
          <w:rFonts w:hAnsiTheme="minorHAnsi" w:cstheme="minorHAnsi"/>
          <w:b/>
          <w:sz w:val="28"/>
          <w:szCs w:val="28"/>
        </w:rPr>
        <w:t>Prezentarea Obiectivelor Globale</w:t>
      </w:r>
    </w:p>
    <w:p w14:paraId="18E49B7A" w14:textId="4719A121" w:rsidR="00A50CCE" w:rsidRPr="007231B7" w:rsidRDefault="00A50CCE" w:rsidP="00A50CCE">
      <w:pPr>
        <w:tabs>
          <w:tab w:val="left" w:pos="1280"/>
        </w:tabs>
        <w:jc w:val="both"/>
        <w:rPr>
          <w:rFonts w:hAnsiTheme="minorHAnsi" w:cstheme="minorHAnsi"/>
          <w:b/>
          <w:sz w:val="24"/>
          <w:szCs w:val="24"/>
        </w:rPr>
      </w:pPr>
      <w:r w:rsidRPr="007231B7">
        <w:rPr>
          <w:rFonts w:hAnsiTheme="minorHAnsi" w:cstheme="minorHAnsi"/>
          <w:b/>
          <w:sz w:val="24"/>
          <w:szCs w:val="24"/>
        </w:rPr>
        <w:t>Introducere</w:t>
      </w:r>
      <w:r w:rsidR="00764D68">
        <w:rPr>
          <w:rFonts w:hAnsiTheme="minorHAnsi" w:cstheme="minorHAnsi"/>
          <w:b/>
          <w:sz w:val="24"/>
          <w:szCs w:val="24"/>
        </w:rPr>
        <w:t>:</w:t>
      </w:r>
      <w:r w:rsidRPr="007231B7">
        <w:rPr>
          <w:rFonts w:hAnsiTheme="minorHAnsi" w:cstheme="minorHAnsi"/>
          <w:b/>
          <w:sz w:val="24"/>
          <w:szCs w:val="24"/>
        </w:rPr>
        <w:t xml:space="preserve">  10 minute</w:t>
      </w:r>
    </w:p>
    <w:p w14:paraId="7AA70912" w14:textId="0C160B17" w:rsidR="00A50CCE" w:rsidRPr="007231B7" w:rsidRDefault="00A50CCE" w:rsidP="00A50CCE">
      <w:pPr>
        <w:tabs>
          <w:tab w:val="left" w:pos="1280"/>
        </w:tabs>
        <w:jc w:val="both"/>
        <w:rPr>
          <w:rFonts w:hAnsiTheme="minorHAnsi" w:cstheme="minorHAnsi"/>
          <w:sz w:val="24"/>
          <w:szCs w:val="24"/>
        </w:rPr>
      </w:pPr>
      <w:r w:rsidRPr="007231B7">
        <w:rPr>
          <w:rFonts w:hAnsiTheme="minorHAnsi" w:cstheme="minorHAnsi"/>
          <w:sz w:val="24"/>
          <w:szCs w:val="24"/>
        </w:rPr>
        <w:t xml:space="preserve">La intrarea în sală, </w:t>
      </w:r>
      <w:r w:rsidR="0083106E" w:rsidRPr="007231B7">
        <w:rPr>
          <w:rFonts w:hAnsiTheme="minorHAnsi" w:cstheme="minorHAnsi"/>
          <w:sz w:val="24"/>
          <w:szCs w:val="24"/>
        </w:rPr>
        <w:t>elevi</w:t>
      </w:r>
      <w:r w:rsidRPr="007231B7">
        <w:rPr>
          <w:rFonts w:hAnsiTheme="minorHAnsi" w:cstheme="minorHAnsi"/>
          <w:sz w:val="24"/>
          <w:szCs w:val="24"/>
        </w:rPr>
        <w:t>i vor fi întâmpinați de</w:t>
      </w:r>
      <w:r w:rsidR="007231B7">
        <w:rPr>
          <w:rFonts w:hAnsiTheme="minorHAnsi" w:cstheme="minorHAnsi"/>
          <w:sz w:val="24"/>
          <w:szCs w:val="24"/>
        </w:rPr>
        <w:t xml:space="preserve"> următoarea întrebare afișată: </w:t>
      </w:r>
      <w:r w:rsidRPr="007231B7">
        <w:rPr>
          <w:rFonts w:hAnsiTheme="minorHAnsi" w:cstheme="minorHAnsi"/>
          <w:sz w:val="24"/>
          <w:szCs w:val="24"/>
        </w:rPr>
        <w:t xml:space="preserve"> </w:t>
      </w:r>
      <w:r w:rsidRPr="007231B7">
        <w:rPr>
          <w:rFonts w:hAnsiTheme="minorHAnsi" w:cstheme="minorHAnsi"/>
          <w:b/>
          <w:sz w:val="24"/>
          <w:szCs w:val="24"/>
        </w:rPr>
        <w:t xml:space="preserve">Care sunt cele mai mari probleme cu care se confruntă oamenii din comunitatea/țara/lumea </w:t>
      </w:r>
      <w:r w:rsidR="00257C83">
        <w:rPr>
          <w:rFonts w:hAnsiTheme="minorHAnsi" w:cstheme="minorHAnsi"/>
          <w:b/>
          <w:sz w:val="24"/>
          <w:szCs w:val="24"/>
        </w:rPr>
        <w:t>în care trăim</w:t>
      </w:r>
      <w:r w:rsidRPr="007231B7">
        <w:rPr>
          <w:rFonts w:hAnsiTheme="minorHAnsi" w:cstheme="minorHAnsi"/>
          <w:b/>
          <w:sz w:val="24"/>
          <w:szCs w:val="24"/>
        </w:rPr>
        <w:t>?</w:t>
      </w:r>
      <w:r w:rsidRPr="007231B7">
        <w:rPr>
          <w:rFonts w:hAnsiTheme="minorHAnsi" w:cstheme="minorHAnsi"/>
          <w:sz w:val="24"/>
          <w:szCs w:val="24"/>
        </w:rPr>
        <w:t xml:space="preserve"> (adaptați în funcție de necesități)</w:t>
      </w:r>
    </w:p>
    <w:p w14:paraId="0C5AA4CF" w14:textId="0F84E7DC" w:rsidR="00A50CCE" w:rsidRPr="007231B7" w:rsidRDefault="00A50CCE" w:rsidP="00A50CCE">
      <w:pPr>
        <w:tabs>
          <w:tab w:val="left" w:pos="1280"/>
        </w:tabs>
        <w:jc w:val="both"/>
        <w:rPr>
          <w:rFonts w:hAnsiTheme="minorHAnsi" w:cstheme="minorHAnsi"/>
          <w:b/>
          <w:sz w:val="24"/>
          <w:szCs w:val="24"/>
        </w:rPr>
      </w:pPr>
      <w:r w:rsidRPr="007231B7">
        <w:rPr>
          <w:rFonts w:hAnsiTheme="minorHAnsi" w:cstheme="minorHAnsi"/>
          <w:sz w:val="24"/>
          <w:szCs w:val="24"/>
        </w:rPr>
        <w:t xml:space="preserve">Încurajați copiii să gândească din perspectiva altora, ați putea spune, spre exemplu: </w:t>
      </w:r>
      <w:r w:rsidR="00EE0CA1" w:rsidRPr="007231B7">
        <w:rPr>
          <w:rFonts w:hAnsiTheme="minorHAnsi" w:cstheme="minorHAnsi"/>
          <w:sz w:val="24"/>
          <w:szCs w:val="24"/>
        </w:rPr>
        <w:t>“</w:t>
      </w:r>
      <w:r w:rsidR="00EE0CA1" w:rsidRPr="007231B7">
        <w:rPr>
          <w:rFonts w:hAnsiTheme="minorHAnsi" w:cstheme="minorHAnsi"/>
          <w:b/>
          <w:sz w:val="24"/>
          <w:szCs w:val="24"/>
        </w:rPr>
        <w:t>gândiți-vă că sunteți președintele!”</w:t>
      </w:r>
    </w:p>
    <w:p w14:paraId="2297A39E" w14:textId="0EB9BCA2" w:rsidR="00EE0CA1" w:rsidRPr="007231B7" w:rsidRDefault="00EE0CA1" w:rsidP="00A50CCE">
      <w:pPr>
        <w:tabs>
          <w:tab w:val="left" w:pos="1280"/>
        </w:tabs>
        <w:jc w:val="both"/>
        <w:rPr>
          <w:rFonts w:hAnsiTheme="minorHAnsi" w:cstheme="minorHAnsi"/>
          <w:sz w:val="24"/>
          <w:szCs w:val="24"/>
        </w:rPr>
      </w:pPr>
      <w:r w:rsidRPr="007231B7">
        <w:rPr>
          <w:rFonts w:hAnsiTheme="minorHAnsi" w:cstheme="minorHAnsi"/>
          <w:sz w:val="24"/>
          <w:szCs w:val="24"/>
        </w:rPr>
        <w:t xml:space="preserve">În perechi, </w:t>
      </w:r>
      <w:r w:rsidR="0083106E" w:rsidRPr="007231B7">
        <w:rPr>
          <w:rFonts w:hAnsiTheme="minorHAnsi" w:cstheme="minorHAnsi"/>
          <w:sz w:val="24"/>
          <w:szCs w:val="24"/>
        </w:rPr>
        <w:t>elevii</w:t>
      </w:r>
      <w:r w:rsidRPr="007231B7">
        <w:rPr>
          <w:rFonts w:hAnsiTheme="minorHAnsi" w:cstheme="minorHAnsi"/>
          <w:sz w:val="24"/>
          <w:szCs w:val="24"/>
        </w:rPr>
        <w:t xml:space="preserve"> vor încerca să identifice unele dintre cele mai mari probleme cu care se confruntă comunitatea lor, țara lor sau lumea întreagă. Ascultați câteva sugestii ale grupului. Le puteți scrie pe panoul din fața clasei.</w:t>
      </w:r>
    </w:p>
    <w:p w14:paraId="3E4B0E5E" w14:textId="61DCBAB8" w:rsidR="00EE0CA1" w:rsidRPr="007231B7" w:rsidRDefault="00EE0CA1" w:rsidP="00A50CCE">
      <w:pPr>
        <w:tabs>
          <w:tab w:val="left" w:pos="1280"/>
        </w:tabs>
        <w:jc w:val="both"/>
        <w:rPr>
          <w:rFonts w:hAnsiTheme="minorHAnsi" w:cstheme="minorHAnsi"/>
          <w:sz w:val="24"/>
          <w:szCs w:val="24"/>
        </w:rPr>
      </w:pPr>
      <w:r w:rsidRPr="007231B7">
        <w:rPr>
          <w:rFonts w:hAnsiTheme="minorHAnsi" w:cstheme="minorHAnsi"/>
          <w:sz w:val="24"/>
          <w:szCs w:val="24"/>
        </w:rPr>
        <w:t xml:space="preserve">Folosiți </w:t>
      </w:r>
      <w:r w:rsidR="00EB3500">
        <w:rPr>
          <w:rFonts w:hAnsiTheme="minorHAnsi" w:cstheme="minorHAnsi"/>
          <w:sz w:val="24"/>
          <w:szCs w:val="24"/>
        </w:rPr>
        <w:t>A</w:t>
      </w:r>
      <w:r w:rsidRPr="007231B7">
        <w:rPr>
          <w:rFonts w:hAnsiTheme="minorHAnsi" w:cstheme="minorHAnsi"/>
          <w:sz w:val="24"/>
          <w:szCs w:val="24"/>
        </w:rPr>
        <w:t>nexa 1 pentru ajutor, în caz că aveți nevoie.</w:t>
      </w:r>
    </w:p>
    <w:p w14:paraId="790ACA4D" w14:textId="6C048023" w:rsidR="00EE0CA1" w:rsidRPr="007231B7" w:rsidRDefault="00EE0CA1" w:rsidP="00A50CCE">
      <w:pPr>
        <w:tabs>
          <w:tab w:val="left" w:pos="1280"/>
        </w:tabs>
        <w:jc w:val="both"/>
        <w:rPr>
          <w:rFonts w:hAnsiTheme="minorHAnsi" w:cstheme="minorHAnsi"/>
          <w:sz w:val="24"/>
          <w:szCs w:val="24"/>
        </w:rPr>
      </w:pPr>
    </w:p>
    <w:p w14:paraId="03B4A4B2" w14:textId="3D475C76" w:rsidR="00EE0CA1" w:rsidRPr="007231B7" w:rsidRDefault="00EE0CA1" w:rsidP="00A50CCE">
      <w:pPr>
        <w:tabs>
          <w:tab w:val="left" w:pos="1280"/>
        </w:tabs>
        <w:jc w:val="both"/>
        <w:rPr>
          <w:rFonts w:hAnsiTheme="minorHAnsi" w:cstheme="minorHAnsi"/>
          <w:b/>
          <w:sz w:val="24"/>
          <w:szCs w:val="24"/>
        </w:rPr>
      </w:pPr>
      <w:r w:rsidRPr="007231B7">
        <w:rPr>
          <w:rFonts w:hAnsiTheme="minorHAnsi" w:cstheme="minorHAnsi"/>
          <w:b/>
          <w:sz w:val="24"/>
          <w:szCs w:val="24"/>
        </w:rPr>
        <w:t>Obiectivele Globale</w:t>
      </w:r>
      <w:r w:rsidR="00764D68">
        <w:rPr>
          <w:rFonts w:hAnsiTheme="minorHAnsi" w:cstheme="minorHAnsi"/>
          <w:b/>
          <w:sz w:val="24"/>
          <w:szCs w:val="24"/>
        </w:rPr>
        <w:t xml:space="preserve">: </w:t>
      </w:r>
      <w:r w:rsidRPr="007231B7">
        <w:rPr>
          <w:rFonts w:hAnsiTheme="minorHAnsi" w:cstheme="minorHAnsi"/>
          <w:b/>
          <w:sz w:val="24"/>
          <w:szCs w:val="24"/>
        </w:rPr>
        <w:t xml:space="preserve"> 5 minute</w:t>
      </w:r>
    </w:p>
    <w:p w14:paraId="4F271C40" w14:textId="2BA6594B" w:rsidR="00EE0CA1" w:rsidRPr="007231B7" w:rsidRDefault="00EE0CA1" w:rsidP="00A50CCE">
      <w:pPr>
        <w:tabs>
          <w:tab w:val="left" w:pos="1280"/>
        </w:tabs>
        <w:jc w:val="both"/>
        <w:rPr>
          <w:rFonts w:hAnsiTheme="minorHAnsi" w:cstheme="minorHAnsi"/>
          <w:sz w:val="24"/>
          <w:szCs w:val="24"/>
        </w:rPr>
      </w:pPr>
      <w:r w:rsidRPr="007231B7">
        <w:rPr>
          <w:rFonts w:hAnsiTheme="minorHAnsi" w:cstheme="minorHAnsi"/>
          <w:sz w:val="24"/>
          <w:szCs w:val="24"/>
        </w:rPr>
        <w:t xml:space="preserve">Prezentați-le </w:t>
      </w:r>
      <w:r w:rsidR="0083106E" w:rsidRPr="007231B7">
        <w:rPr>
          <w:rFonts w:hAnsiTheme="minorHAnsi" w:cstheme="minorHAnsi"/>
          <w:sz w:val="24"/>
          <w:szCs w:val="24"/>
        </w:rPr>
        <w:t>elevi</w:t>
      </w:r>
      <w:r w:rsidRPr="007231B7">
        <w:rPr>
          <w:rFonts w:hAnsiTheme="minorHAnsi" w:cstheme="minorHAnsi"/>
          <w:sz w:val="24"/>
          <w:szCs w:val="24"/>
        </w:rPr>
        <w:t>lor Obiectivele Globale, evidențiind obiectivele care pot fi puse în legătură cu problemele identificate de ei.</w:t>
      </w:r>
      <w:r w:rsidR="00E467B4" w:rsidRPr="007231B7">
        <w:rPr>
          <w:rFonts w:hAnsiTheme="minorHAnsi" w:cstheme="minorHAnsi"/>
          <w:sz w:val="24"/>
          <w:szCs w:val="24"/>
        </w:rPr>
        <w:t xml:space="preserve"> </w:t>
      </w:r>
      <w:r w:rsidRPr="007231B7">
        <w:rPr>
          <w:rFonts w:hAnsiTheme="minorHAnsi" w:cstheme="minorHAnsi"/>
          <w:sz w:val="24"/>
          <w:szCs w:val="24"/>
        </w:rPr>
        <w:t>Comparați listele lor cu probleme cu Obiectivele Globale, afișate în fața sălii.</w:t>
      </w:r>
    </w:p>
    <w:p w14:paraId="68F0EDC8" w14:textId="2263CC7A" w:rsidR="004B0FDC" w:rsidRPr="007231B7" w:rsidRDefault="004B0FDC" w:rsidP="00A50CCE">
      <w:pPr>
        <w:tabs>
          <w:tab w:val="left" w:pos="1280"/>
        </w:tabs>
        <w:jc w:val="both"/>
        <w:rPr>
          <w:rFonts w:hAnsiTheme="minorHAnsi" w:cstheme="minorHAnsi"/>
          <w:sz w:val="24"/>
          <w:szCs w:val="24"/>
        </w:rPr>
      </w:pPr>
      <w:r w:rsidRPr="007231B7">
        <w:rPr>
          <w:rFonts w:hAnsiTheme="minorHAnsi" w:cstheme="minorHAnsi"/>
          <w:sz w:val="24"/>
          <w:szCs w:val="24"/>
        </w:rPr>
        <w:t xml:space="preserve">Pentru </w:t>
      </w:r>
      <w:r w:rsidR="00E467B4" w:rsidRPr="007231B7">
        <w:rPr>
          <w:rFonts w:hAnsiTheme="minorHAnsi" w:cstheme="minorHAnsi"/>
          <w:sz w:val="24"/>
          <w:szCs w:val="24"/>
        </w:rPr>
        <w:t>un grup</w:t>
      </w:r>
      <w:r w:rsidRPr="007231B7">
        <w:rPr>
          <w:rFonts w:hAnsiTheme="minorHAnsi" w:cstheme="minorHAnsi"/>
          <w:sz w:val="24"/>
          <w:szCs w:val="24"/>
        </w:rPr>
        <w:t xml:space="preserve">, puteți </w:t>
      </w:r>
      <w:r w:rsidR="00E467B4" w:rsidRPr="007231B7">
        <w:rPr>
          <w:rFonts w:hAnsiTheme="minorHAnsi" w:cstheme="minorHAnsi"/>
          <w:sz w:val="24"/>
          <w:szCs w:val="24"/>
        </w:rPr>
        <w:t xml:space="preserve">chema </w:t>
      </w:r>
      <w:r w:rsidRPr="007231B7">
        <w:rPr>
          <w:rFonts w:hAnsiTheme="minorHAnsi" w:cstheme="minorHAnsi"/>
          <w:sz w:val="24"/>
          <w:szCs w:val="24"/>
        </w:rPr>
        <w:t xml:space="preserve">17 </w:t>
      </w:r>
      <w:r w:rsidR="0083106E" w:rsidRPr="007231B7">
        <w:rPr>
          <w:rFonts w:hAnsiTheme="minorHAnsi" w:cstheme="minorHAnsi"/>
          <w:sz w:val="24"/>
          <w:szCs w:val="24"/>
        </w:rPr>
        <w:t>elevi</w:t>
      </w:r>
      <w:r w:rsidRPr="007231B7">
        <w:rPr>
          <w:rFonts w:hAnsiTheme="minorHAnsi" w:cstheme="minorHAnsi"/>
          <w:sz w:val="24"/>
          <w:szCs w:val="24"/>
        </w:rPr>
        <w:t xml:space="preserve"> în fața </w:t>
      </w:r>
      <w:r w:rsidR="0083106E" w:rsidRPr="007231B7">
        <w:rPr>
          <w:rFonts w:hAnsiTheme="minorHAnsi" w:cstheme="minorHAnsi"/>
          <w:sz w:val="24"/>
          <w:szCs w:val="24"/>
        </w:rPr>
        <w:t>clasei</w:t>
      </w:r>
      <w:r w:rsidRPr="007231B7">
        <w:rPr>
          <w:rFonts w:hAnsiTheme="minorHAnsi" w:cstheme="minorHAnsi"/>
          <w:sz w:val="24"/>
          <w:szCs w:val="24"/>
        </w:rPr>
        <w:t xml:space="preserve"> care să stea cu spatele la sală. Fiecare elev ține în mână o foaie de hârtie cu fiecare Obiectiv Global scris pe ea.</w:t>
      </w:r>
      <w:r w:rsidR="00124BF2" w:rsidRPr="007231B7">
        <w:rPr>
          <w:rFonts w:hAnsiTheme="minorHAnsi" w:cstheme="minorHAnsi"/>
          <w:sz w:val="24"/>
          <w:szCs w:val="24"/>
        </w:rPr>
        <w:t xml:space="preserve"> Când cineva din sală menționează problema abordată de Obiectivul ținut în mână de unul dintre elevi, elevul respectiv se va întoarce către sală.</w:t>
      </w:r>
    </w:p>
    <w:p w14:paraId="1299D8BD" w14:textId="55F25BFC" w:rsidR="00124BF2" w:rsidRPr="007231B7" w:rsidRDefault="00124BF2" w:rsidP="00A50CCE">
      <w:pPr>
        <w:tabs>
          <w:tab w:val="left" w:pos="1280"/>
        </w:tabs>
        <w:jc w:val="both"/>
        <w:rPr>
          <w:rFonts w:hAnsiTheme="minorHAnsi" w:cstheme="minorHAnsi"/>
          <w:b/>
          <w:sz w:val="24"/>
          <w:szCs w:val="24"/>
        </w:rPr>
      </w:pPr>
      <w:r w:rsidRPr="007231B7">
        <w:rPr>
          <w:rFonts w:hAnsiTheme="minorHAnsi" w:cstheme="minorHAnsi"/>
          <w:b/>
          <w:sz w:val="24"/>
          <w:szCs w:val="24"/>
        </w:rPr>
        <w:t>Înțelegerea Obiectivelor Globale</w:t>
      </w:r>
      <w:r w:rsidR="00764D68">
        <w:rPr>
          <w:rFonts w:hAnsiTheme="minorHAnsi" w:cstheme="minorHAnsi"/>
          <w:b/>
          <w:sz w:val="24"/>
          <w:szCs w:val="24"/>
        </w:rPr>
        <w:t xml:space="preserve">: </w:t>
      </w:r>
      <w:r w:rsidRPr="007231B7">
        <w:rPr>
          <w:rFonts w:hAnsiTheme="minorHAnsi" w:cstheme="minorHAnsi"/>
          <w:b/>
          <w:sz w:val="24"/>
          <w:szCs w:val="24"/>
        </w:rPr>
        <w:t xml:space="preserve"> 10 minute</w:t>
      </w:r>
    </w:p>
    <w:p w14:paraId="22DE62F1" w14:textId="76D6912E" w:rsidR="00124BF2" w:rsidRPr="007231B7" w:rsidRDefault="00124BF2" w:rsidP="00A50CCE">
      <w:pPr>
        <w:tabs>
          <w:tab w:val="left" w:pos="1280"/>
        </w:tabs>
        <w:jc w:val="both"/>
        <w:rPr>
          <w:rFonts w:hAnsiTheme="minorHAnsi" w:cstheme="minorHAnsi"/>
          <w:sz w:val="24"/>
          <w:szCs w:val="24"/>
        </w:rPr>
      </w:pPr>
      <w:r w:rsidRPr="007231B7">
        <w:rPr>
          <w:rFonts w:hAnsiTheme="minorHAnsi" w:cstheme="minorHAnsi"/>
          <w:sz w:val="24"/>
          <w:szCs w:val="24"/>
        </w:rPr>
        <w:t xml:space="preserve">Elevii </w:t>
      </w:r>
      <w:r w:rsidR="0083106E" w:rsidRPr="007231B7">
        <w:rPr>
          <w:rFonts w:hAnsiTheme="minorHAnsi" w:cstheme="minorHAnsi"/>
          <w:sz w:val="24"/>
          <w:szCs w:val="24"/>
        </w:rPr>
        <w:t>urmăresc</w:t>
      </w:r>
      <w:r w:rsidRPr="007231B7">
        <w:rPr>
          <w:rFonts w:hAnsiTheme="minorHAnsi" w:cstheme="minorHAnsi"/>
          <w:sz w:val="24"/>
          <w:szCs w:val="24"/>
        </w:rPr>
        <w:t xml:space="preserve"> animația lui Sir Ken Robinson pe ecranul mare, ecranele calculatoarelor sau se grupează pentru a o urmări pe un telefon mobil </w:t>
      </w:r>
      <w:hyperlink r:id="rId13" w:history="1">
        <w:r w:rsidRPr="007231B7">
          <w:rPr>
            <w:rStyle w:val="Hyperlink"/>
            <w:rFonts w:hAnsiTheme="minorHAnsi" w:cstheme="minorHAnsi"/>
            <w:sz w:val="24"/>
            <w:szCs w:val="24"/>
          </w:rPr>
          <w:t>www.globalgoals.org/worldslargestlesson</w:t>
        </w:r>
      </w:hyperlink>
      <w:r w:rsidRPr="007231B7">
        <w:rPr>
          <w:rFonts w:hAnsiTheme="minorHAnsi" w:cstheme="minorHAnsi"/>
          <w:sz w:val="24"/>
          <w:szCs w:val="24"/>
        </w:rPr>
        <w:t xml:space="preserve">. Elevii pot citi și benzile desenate la </w:t>
      </w:r>
      <w:hyperlink r:id="rId14" w:history="1">
        <w:r w:rsidRPr="007231B7">
          <w:rPr>
            <w:rStyle w:val="Hyperlink"/>
            <w:rFonts w:hAnsiTheme="minorHAnsi" w:cstheme="minorHAnsi"/>
            <w:sz w:val="24"/>
            <w:szCs w:val="24"/>
          </w:rPr>
          <w:t>www.globalgoals.org/worldslargestlesson</w:t>
        </w:r>
      </w:hyperlink>
      <w:r w:rsidRPr="007231B7">
        <w:rPr>
          <w:rFonts w:hAnsiTheme="minorHAnsi" w:cstheme="minorHAnsi"/>
          <w:sz w:val="24"/>
          <w:szCs w:val="24"/>
        </w:rPr>
        <w:t>, parcurgând fiecare cadru pe telefonul mobil sau pe tabletă.</w:t>
      </w:r>
    </w:p>
    <w:p w14:paraId="1CFA8377" w14:textId="16EE7B06" w:rsidR="00124BF2" w:rsidRPr="007231B7" w:rsidRDefault="00124BF2" w:rsidP="00A50CCE">
      <w:pPr>
        <w:tabs>
          <w:tab w:val="left" w:pos="1280"/>
        </w:tabs>
        <w:jc w:val="both"/>
        <w:rPr>
          <w:rFonts w:hAnsiTheme="minorHAnsi" w:cstheme="minorHAnsi"/>
          <w:b/>
          <w:sz w:val="24"/>
          <w:szCs w:val="24"/>
        </w:rPr>
      </w:pPr>
      <w:r w:rsidRPr="007231B7">
        <w:rPr>
          <w:rFonts w:hAnsiTheme="minorHAnsi" w:cstheme="minorHAnsi"/>
          <w:b/>
          <w:sz w:val="24"/>
          <w:szCs w:val="24"/>
        </w:rPr>
        <w:t>Activitate</w:t>
      </w:r>
      <w:r w:rsidR="00764D68">
        <w:rPr>
          <w:rFonts w:hAnsiTheme="minorHAnsi" w:cstheme="minorHAnsi"/>
          <w:b/>
          <w:sz w:val="24"/>
          <w:szCs w:val="24"/>
        </w:rPr>
        <w:t xml:space="preserve">: </w:t>
      </w:r>
      <w:r w:rsidRPr="007231B7">
        <w:rPr>
          <w:rFonts w:hAnsiTheme="minorHAnsi" w:cstheme="minorHAnsi"/>
          <w:b/>
          <w:sz w:val="24"/>
          <w:szCs w:val="24"/>
        </w:rPr>
        <w:t xml:space="preserve"> 10 minute</w:t>
      </w:r>
    </w:p>
    <w:p w14:paraId="5A38624E" w14:textId="032F136C" w:rsidR="00124BF2" w:rsidRPr="007231B7" w:rsidRDefault="00124BF2" w:rsidP="00124BF2">
      <w:pPr>
        <w:pStyle w:val="Listparagraf"/>
        <w:numPr>
          <w:ilvl w:val="0"/>
          <w:numId w:val="3"/>
        </w:numPr>
        <w:tabs>
          <w:tab w:val="left" w:pos="1280"/>
        </w:tabs>
        <w:jc w:val="both"/>
        <w:rPr>
          <w:rFonts w:hAnsiTheme="minorHAnsi" w:cstheme="minorHAnsi"/>
          <w:sz w:val="24"/>
          <w:szCs w:val="24"/>
        </w:rPr>
      </w:pPr>
      <w:r w:rsidRPr="007231B7">
        <w:rPr>
          <w:rFonts w:hAnsiTheme="minorHAnsi" w:cstheme="minorHAnsi"/>
          <w:sz w:val="24"/>
          <w:szCs w:val="24"/>
        </w:rPr>
        <w:t xml:space="preserve">Pentru a finaliza lecția, cereți fiecărui elev să scrie o frază care să reflecte propriile păreri cu privire la Obiectivele Globale și ce înseamnă ele pentru ei. </w:t>
      </w:r>
      <w:r w:rsidR="0083106E" w:rsidRPr="007231B7">
        <w:rPr>
          <w:rFonts w:hAnsiTheme="minorHAnsi" w:cstheme="minorHAnsi"/>
          <w:sz w:val="24"/>
          <w:szCs w:val="24"/>
        </w:rPr>
        <w:t>Restrângeți</w:t>
      </w:r>
      <w:r w:rsidRPr="007231B7">
        <w:rPr>
          <w:rFonts w:hAnsiTheme="minorHAnsi" w:cstheme="minorHAnsi"/>
          <w:sz w:val="24"/>
          <w:szCs w:val="24"/>
        </w:rPr>
        <w:t xml:space="preserve"> numărul de cuvinte pe care elevii au voie să le folosească pentru a crea un tweet la @TheGlobalGoals</w:t>
      </w:r>
      <w:r w:rsidR="00275802">
        <w:rPr>
          <w:rFonts w:hAnsiTheme="minorHAnsi" w:cstheme="minorHAnsi"/>
          <w:sz w:val="24"/>
          <w:szCs w:val="24"/>
        </w:rPr>
        <w:t xml:space="preserve"> </w:t>
      </w:r>
      <w:r w:rsidRPr="007231B7">
        <w:rPr>
          <w:rFonts w:hAnsiTheme="minorHAnsi" w:cstheme="minorHAnsi"/>
          <w:sz w:val="24"/>
          <w:szCs w:val="24"/>
        </w:rPr>
        <w:t>#largestlesson</w:t>
      </w:r>
    </w:p>
    <w:p w14:paraId="73A25C61" w14:textId="77777777" w:rsidR="00E467B4" w:rsidRPr="007231B7" w:rsidRDefault="00E467B4" w:rsidP="00E467B4">
      <w:pPr>
        <w:pStyle w:val="Listparagraf"/>
        <w:tabs>
          <w:tab w:val="left" w:pos="1280"/>
        </w:tabs>
        <w:jc w:val="both"/>
        <w:rPr>
          <w:rFonts w:hAnsiTheme="minorHAnsi" w:cstheme="minorHAnsi"/>
          <w:sz w:val="24"/>
          <w:szCs w:val="24"/>
        </w:rPr>
      </w:pPr>
    </w:p>
    <w:p w14:paraId="7DA729BE" w14:textId="4F3AFA21" w:rsidR="00124BF2" w:rsidRDefault="00124BF2" w:rsidP="00124BF2">
      <w:pPr>
        <w:pStyle w:val="Listparagraf"/>
        <w:numPr>
          <w:ilvl w:val="0"/>
          <w:numId w:val="3"/>
        </w:numPr>
        <w:tabs>
          <w:tab w:val="left" w:pos="1280"/>
        </w:tabs>
        <w:jc w:val="both"/>
        <w:rPr>
          <w:rFonts w:hAnsiTheme="minorHAnsi" w:cstheme="minorHAnsi"/>
          <w:sz w:val="24"/>
          <w:szCs w:val="24"/>
        </w:rPr>
      </w:pPr>
      <w:r w:rsidRPr="007231B7">
        <w:rPr>
          <w:rFonts w:hAnsiTheme="minorHAnsi" w:cstheme="minorHAnsi"/>
          <w:sz w:val="24"/>
          <w:szCs w:val="24"/>
        </w:rPr>
        <w:t xml:space="preserve">Imprimați sau desenați bucăți pătrate de hârtie de aproximativ 12cm x 12cm. Distribuiți fiecărui elev </w:t>
      </w:r>
      <w:r w:rsidR="00776BF3" w:rsidRPr="007231B7">
        <w:rPr>
          <w:rFonts w:hAnsiTheme="minorHAnsi" w:cstheme="minorHAnsi"/>
          <w:sz w:val="24"/>
          <w:szCs w:val="24"/>
        </w:rPr>
        <w:t>o astfel de bucată de hârtie și cereți-le să deseneze un singur cadru de benzi desenate</w:t>
      </w:r>
      <w:r w:rsidR="009D3E57">
        <w:rPr>
          <w:rFonts w:hAnsiTheme="minorHAnsi" w:cstheme="minorHAnsi"/>
          <w:sz w:val="24"/>
          <w:szCs w:val="24"/>
        </w:rPr>
        <w:t xml:space="preserve"> </w:t>
      </w:r>
      <w:r w:rsidR="00776BF3" w:rsidRPr="007231B7">
        <w:rPr>
          <w:rFonts w:hAnsiTheme="minorHAnsi" w:cstheme="minorHAnsi"/>
          <w:sz w:val="24"/>
          <w:szCs w:val="24"/>
        </w:rPr>
        <w:t>- o imagine care să îi înfățișeze pe ei folosindu-și superputerea. Cereți-le să adauge într-o casetă de conversație și ideea lor despre cum pot contribui la îndeplinirea Obiectivelor Globale. Strângeți hârtiile și afișați-le</w:t>
      </w:r>
      <w:r w:rsidR="00F62526" w:rsidRPr="007231B7">
        <w:rPr>
          <w:rFonts w:hAnsiTheme="minorHAnsi" w:cstheme="minorHAnsi"/>
          <w:sz w:val="24"/>
          <w:szCs w:val="24"/>
        </w:rPr>
        <w:t xml:space="preserve"> în școală, distribuiți-le pe Facebook la The Global Goals, sau pe Tweeter ca în exemplul de mai sus.</w:t>
      </w:r>
    </w:p>
    <w:p w14:paraId="7A28470B" w14:textId="77777777" w:rsidR="009D3E57" w:rsidRPr="007231B7" w:rsidRDefault="009D3E57" w:rsidP="009D3E57">
      <w:pPr>
        <w:pStyle w:val="Listparagraf"/>
        <w:tabs>
          <w:tab w:val="left" w:pos="1280"/>
        </w:tabs>
        <w:jc w:val="both"/>
        <w:rPr>
          <w:rFonts w:hAnsiTheme="minorHAnsi" w:cstheme="minorHAnsi"/>
          <w:sz w:val="24"/>
          <w:szCs w:val="24"/>
        </w:rPr>
      </w:pPr>
    </w:p>
    <w:tbl>
      <w:tblPr>
        <w:tblStyle w:val="Umbriremedie1-Accentuare4"/>
        <w:tblW w:w="0" w:type="auto"/>
        <w:tblLook w:val="04A0" w:firstRow="1" w:lastRow="0" w:firstColumn="1" w:lastColumn="0" w:noHBand="0" w:noVBand="1"/>
      </w:tblPr>
      <w:tblGrid>
        <w:gridCol w:w="9576"/>
      </w:tblGrid>
      <w:tr w:rsidR="009D3E57" w14:paraId="0EE4081D" w14:textId="77777777" w:rsidTr="009D3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6767B93" w14:textId="77777777" w:rsidR="009D3E57" w:rsidRDefault="009D3E57" w:rsidP="009D3E57">
            <w:pPr>
              <w:tabs>
                <w:tab w:val="left" w:pos="1280"/>
              </w:tabs>
              <w:rPr>
                <w:rFonts w:hAnsiTheme="minorHAnsi" w:cstheme="minorHAnsi"/>
                <w:sz w:val="28"/>
                <w:szCs w:val="28"/>
              </w:rPr>
            </w:pPr>
            <w:r w:rsidRPr="00764D68">
              <w:rPr>
                <w:rFonts w:hAnsiTheme="minorHAnsi" w:cstheme="minorHAnsi"/>
                <w:sz w:val="28"/>
                <w:szCs w:val="28"/>
              </w:rPr>
              <w:t>Implicați-vă pentru</w:t>
            </w:r>
            <w:r>
              <w:rPr>
                <w:rFonts w:hAnsiTheme="minorHAnsi" w:cstheme="minorHAnsi"/>
                <w:sz w:val="28"/>
                <w:szCs w:val="28"/>
              </w:rPr>
              <w:t xml:space="preserve"> atingerea Obiectivelor</w:t>
            </w:r>
            <w:r w:rsidRPr="00764D68">
              <w:rPr>
                <w:rFonts w:hAnsiTheme="minorHAnsi" w:cstheme="minorHAnsi"/>
                <w:sz w:val="28"/>
                <w:szCs w:val="28"/>
              </w:rPr>
              <w:t xml:space="preserve"> Globale</w:t>
            </w:r>
          </w:p>
          <w:p w14:paraId="16DD1B27" w14:textId="77777777" w:rsidR="009D3E57" w:rsidRPr="00764D68" w:rsidRDefault="009D3E57" w:rsidP="009D3E57">
            <w:pPr>
              <w:tabs>
                <w:tab w:val="left" w:pos="1280"/>
              </w:tabs>
              <w:rPr>
                <w:rFonts w:hAnsiTheme="minorHAnsi" w:cstheme="minorHAnsi"/>
                <w:b w:val="0"/>
                <w:sz w:val="28"/>
                <w:szCs w:val="28"/>
              </w:rPr>
            </w:pPr>
          </w:p>
          <w:p w14:paraId="1A6FAD77" w14:textId="77777777" w:rsidR="009D3E57" w:rsidRPr="007231B7" w:rsidRDefault="009D3E57" w:rsidP="009D3E57">
            <w:pPr>
              <w:tabs>
                <w:tab w:val="left" w:pos="1280"/>
              </w:tabs>
              <w:jc w:val="both"/>
              <w:rPr>
                <w:rFonts w:hAnsiTheme="minorHAnsi" w:cstheme="minorHAnsi"/>
                <w:sz w:val="24"/>
                <w:szCs w:val="24"/>
              </w:rPr>
            </w:pPr>
            <w:r w:rsidRPr="007231B7">
              <w:rPr>
                <w:rFonts w:hAnsiTheme="minorHAnsi" w:cstheme="minorHAnsi"/>
                <w:sz w:val="24"/>
                <w:szCs w:val="24"/>
              </w:rPr>
              <w:t>În calitate de educator aveți capacitatea de a canaliza energiile pozitive ale elevilor și de a-i ajuta să creadă că nu sunt lipsiți de putere, că schimbarea este posibilă și că ei o pot conduce.</w:t>
            </w:r>
          </w:p>
          <w:p w14:paraId="495E79C2" w14:textId="77777777" w:rsidR="009D3E57" w:rsidRPr="007231B7" w:rsidRDefault="009D3E57" w:rsidP="009D3E57">
            <w:pPr>
              <w:tabs>
                <w:tab w:val="left" w:pos="1280"/>
              </w:tabs>
              <w:jc w:val="both"/>
              <w:rPr>
                <w:rFonts w:hAnsiTheme="minorHAnsi" w:cstheme="minorHAnsi"/>
                <w:sz w:val="24"/>
                <w:szCs w:val="24"/>
              </w:rPr>
            </w:pPr>
            <w:r w:rsidRPr="007231B7">
              <w:rPr>
                <w:rFonts w:hAnsiTheme="minorHAnsi" w:cstheme="minorHAnsi"/>
                <w:sz w:val="24"/>
                <w:szCs w:val="24"/>
              </w:rPr>
              <w:t>Provocarea Design for Change “I Can” îi invită pe copii să se implice, să facă schimbări pentru ei înșiși și să le împărtășească copiilor din lumea întreagă.</w:t>
            </w:r>
          </w:p>
          <w:p w14:paraId="4871E4E9" w14:textId="77777777" w:rsidR="009D3E57" w:rsidRPr="007231B7" w:rsidRDefault="009D3E57" w:rsidP="009D3E57">
            <w:pPr>
              <w:tabs>
                <w:tab w:val="left" w:pos="1280"/>
              </w:tabs>
              <w:jc w:val="both"/>
              <w:rPr>
                <w:rFonts w:hAnsiTheme="minorHAnsi" w:cstheme="minorHAnsi"/>
                <w:sz w:val="24"/>
                <w:szCs w:val="24"/>
              </w:rPr>
            </w:pPr>
            <w:r w:rsidRPr="007231B7">
              <w:rPr>
                <w:rFonts w:hAnsiTheme="minorHAnsi" w:cstheme="minorHAnsi"/>
                <w:sz w:val="24"/>
                <w:szCs w:val="24"/>
              </w:rPr>
              <w:t xml:space="preserve">Vizitați </w:t>
            </w:r>
            <w:hyperlink r:id="rId15" w:history="1">
              <w:r w:rsidRPr="007231B7">
                <w:rPr>
                  <w:rStyle w:val="Hyperlink"/>
                  <w:rFonts w:hAnsiTheme="minorHAnsi" w:cstheme="minorHAnsi"/>
                  <w:sz w:val="24"/>
                  <w:szCs w:val="24"/>
                </w:rPr>
                <w:t>www.dfcworld.com</w:t>
              </w:r>
            </w:hyperlink>
            <w:r w:rsidRPr="007231B7">
              <w:rPr>
                <w:rFonts w:hAnsiTheme="minorHAnsi" w:cstheme="minorHAnsi"/>
                <w:sz w:val="24"/>
                <w:szCs w:val="24"/>
              </w:rPr>
              <w:t xml:space="preserve"> pentru a începe.</w:t>
            </w:r>
          </w:p>
          <w:p w14:paraId="5467ABE4" w14:textId="77777777" w:rsidR="009D3E57" w:rsidRDefault="009D3E57" w:rsidP="009D3E57">
            <w:pPr>
              <w:tabs>
                <w:tab w:val="left" w:pos="1280"/>
              </w:tabs>
              <w:jc w:val="both"/>
              <w:rPr>
                <w:rStyle w:val="Hyperlink"/>
                <w:rFonts w:hAnsiTheme="minorHAnsi" w:cstheme="minorHAnsi"/>
                <w:sz w:val="24"/>
                <w:szCs w:val="24"/>
              </w:rPr>
            </w:pPr>
            <w:r w:rsidRPr="007231B7">
              <w:rPr>
                <w:rFonts w:hAnsiTheme="minorHAnsi" w:cstheme="minorHAnsi"/>
                <w:sz w:val="24"/>
                <w:szCs w:val="24"/>
              </w:rPr>
              <w:t xml:space="preserve">Pentru a descărca un pachet de lecții Design For Change sau un simplu pachet de sfaturi pentru copii pentru a se implica, vizitați </w:t>
            </w:r>
            <w:hyperlink r:id="rId16" w:history="1">
              <w:r w:rsidRPr="007231B7">
                <w:rPr>
                  <w:rStyle w:val="Hyperlink"/>
                  <w:rFonts w:hAnsiTheme="minorHAnsi" w:cstheme="minorHAnsi"/>
                  <w:sz w:val="24"/>
                  <w:szCs w:val="24"/>
                </w:rPr>
                <w:t>www.globalgoals.org/worldslargestlesson</w:t>
              </w:r>
            </w:hyperlink>
          </w:p>
          <w:p w14:paraId="579F21E4" w14:textId="77777777" w:rsidR="009D3E57" w:rsidRDefault="009D3E57" w:rsidP="00F62526">
            <w:pPr>
              <w:pStyle w:val="Listparagraf"/>
              <w:tabs>
                <w:tab w:val="left" w:pos="1280"/>
              </w:tabs>
              <w:ind w:left="0"/>
              <w:jc w:val="both"/>
              <w:rPr>
                <w:rFonts w:hAnsiTheme="minorHAnsi" w:cstheme="minorHAnsi"/>
                <w:sz w:val="24"/>
                <w:szCs w:val="24"/>
              </w:rPr>
            </w:pPr>
          </w:p>
        </w:tc>
      </w:tr>
    </w:tbl>
    <w:p w14:paraId="2DB96A4D" w14:textId="4EA1E2B2" w:rsidR="009851C4" w:rsidRPr="00F64A81" w:rsidRDefault="00103A89" w:rsidP="009851C4">
      <w:pPr>
        <w:tabs>
          <w:tab w:val="left" w:pos="1280"/>
        </w:tabs>
        <w:jc w:val="right"/>
        <w:rPr>
          <w:rFonts w:hAnsiTheme="minorHAnsi" w:cstheme="minorHAnsi"/>
          <w:b/>
          <w:color w:val="002060"/>
          <w:sz w:val="28"/>
          <w:szCs w:val="28"/>
        </w:rPr>
      </w:pPr>
      <w:r>
        <w:rPr>
          <w:rFonts w:hAnsiTheme="minorHAnsi" w:cstheme="minorHAnsi"/>
          <w:b/>
          <w:color w:val="002060"/>
          <w:sz w:val="28"/>
          <w:szCs w:val="28"/>
        </w:rPr>
        <w:lastRenderedPageBreak/>
        <w:t>ANEXA</w:t>
      </w:r>
      <w:r w:rsidR="009851C4" w:rsidRPr="00F64A81">
        <w:rPr>
          <w:rFonts w:hAnsiTheme="minorHAnsi" w:cstheme="minorHAnsi"/>
          <w:b/>
          <w:color w:val="002060"/>
          <w:sz w:val="28"/>
          <w:szCs w:val="28"/>
        </w:rPr>
        <w:t xml:space="preserve"> 1</w:t>
      </w:r>
    </w:p>
    <w:p w14:paraId="13985976" w14:textId="26751BB0" w:rsidR="009851C4" w:rsidRPr="00764D68" w:rsidRDefault="009851C4" w:rsidP="009851C4">
      <w:pPr>
        <w:tabs>
          <w:tab w:val="left" w:pos="1280"/>
        </w:tabs>
        <w:jc w:val="both"/>
        <w:rPr>
          <w:rFonts w:hAnsiTheme="minorHAnsi" w:cstheme="minorHAnsi"/>
          <w:b/>
          <w:sz w:val="28"/>
          <w:szCs w:val="28"/>
        </w:rPr>
      </w:pPr>
      <w:r w:rsidRPr="00764D68">
        <w:rPr>
          <w:rFonts w:hAnsiTheme="minorHAnsi" w:cstheme="minorHAnsi"/>
          <w:b/>
          <w:sz w:val="28"/>
          <w:szCs w:val="28"/>
        </w:rPr>
        <w:t xml:space="preserve">Problemele cu care se confruntă oamenii azi </w:t>
      </w:r>
    </w:p>
    <w:p w14:paraId="65CA0927" w14:textId="7D7297D5"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Sărăcie</w:t>
      </w:r>
    </w:p>
    <w:p w14:paraId="26A8B5ED" w14:textId="459B0CD9" w:rsidR="009851C4" w:rsidRPr="005607CB" w:rsidRDefault="005607CB" w:rsidP="009851C4">
      <w:pPr>
        <w:pStyle w:val="Listparagraf"/>
        <w:numPr>
          <w:ilvl w:val="0"/>
          <w:numId w:val="4"/>
        </w:numPr>
        <w:tabs>
          <w:tab w:val="left" w:pos="1280"/>
        </w:tabs>
        <w:jc w:val="both"/>
        <w:rPr>
          <w:rFonts w:ascii="Calibri" w:hAnsi="Calibri" w:cs="Calibri"/>
          <w:sz w:val="24"/>
          <w:szCs w:val="24"/>
        </w:rPr>
      </w:pPr>
      <w:r>
        <w:rPr>
          <w:rFonts w:ascii="Calibri" w:hAnsi="Calibri" w:cs="Calibri"/>
          <w:sz w:val="24"/>
          <w:szCs w:val="24"/>
        </w:rPr>
        <w:t>Inegalitate între țări</w:t>
      </w:r>
    </w:p>
    <w:p w14:paraId="3E173059" w14:textId="365BA9DD"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 xml:space="preserve">Foamete </w:t>
      </w:r>
    </w:p>
    <w:p w14:paraId="75905195" w14:textId="0CE05E6D"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Sănătate precară și boli</w:t>
      </w:r>
    </w:p>
    <w:p w14:paraId="1693245D" w14:textId="0168A004"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Apă insalubră</w:t>
      </w:r>
    </w:p>
    <w:p w14:paraId="0BB1A06A" w14:textId="56E54F2A"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Lipsa condițiilor de igienă</w:t>
      </w:r>
    </w:p>
    <w:p w14:paraId="361ADE77" w14:textId="6848BE44"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Educație precară</w:t>
      </w:r>
      <w:r w:rsidR="005607CB">
        <w:rPr>
          <w:rFonts w:ascii="Calibri" w:hAnsi="Calibri" w:cs="Calibri"/>
          <w:sz w:val="24"/>
          <w:szCs w:val="24"/>
        </w:rPr>
        <w:t xml:space="preserve"> </w:t>
      </w:r>
      <w:r w:rsidRPr="005607CB">
        <w:rPr>
          <w:rFonts w:ascii="Calibri" w:hAnsi="Calibri" w:cs="Calibri"/>
          <w:sz w:val="24"/>
          <w:szCs w:val="24"/>
        </w:rPr>
        <w:t>- unii copii nu pot merge la școală</w:t>
      </w:r>
    </w:p>
    <w:p w14:paraId="54656C0A" w14:textId="327B52D0"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Salarii mici și insuficiente locuri de muncă</w:t>
      </w:r>
    </w:p>
    <w:p w14:paraId="4024CBBB" w14:textId="17DBBDE2"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 xml:space="preserve">Creștere economică scăzută – statele nu câștigă suficienți bani pentru a răspunde nevoilor oamenilor </w:t>
      </w:r>
    </w:p>
    <w:p w14:paraId="190FD8AB" w14:textId="3847F4AC"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Inegalitatea dintre femei și bărbați -</w:t>
      </w:r>
      <w:r w:rsidR="005607CB">
        <w:rPr>
          <w:rFonts w:ascii="Calibri" w:hAnsi="Calibri" w:cs="Calibri"/>
          <w:sz w:val="24"/>
          <w:szCs w:val="24"/>
        </w:rPr>
        <w:t xml:space="preserve"> </w:t>
      </w:r>
      <w:r w:rsidRPr="005607CB">
        <w:rPr>
          <w:rFonts w:ascii="Calibri" w:hAnsi="Calibri" w:cs="Calibri"/>
          <w:sz w:val="24"/>
          <w:szCs w:val="24"/>
        </w:rPr>
        <w:t>femeile și bărbați</w:t>
      </w:r>
      <w:r w:rsidR="005607CB">
        <w:rPr>
          <w:rFonts w:ascii="Calibri" w:hAnsi="Calibri" w:cs="Calibri"/>
          <w:sz w:val="24"/>
          <w:szCs w:val="24"/>
        </w:rPr>
        <w:t>i</w:t>
      </w:r>
      <w:r w:rsidRPr="005607CB">
        <w:rPr>
          <w:rFonts w:ascii="Calibri" w:hAnsi="Calibri" w:cs="Calibri"/>
          <w:sz w:val="24"/>
          <w:szCs w:val="24"/>
        </w:rPr>
        <w:t xml:space="preserve"> sunt tratați diferit și nu beneficiază de aceleași șanse</w:t>
      </w:r>
    </w:p>
    <w:p w14:paraId="7CA5B690" w14:textId="2F34B0D4"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 xml:space="preserve">Războiul, </w:t>
      </w:r>
      <w:r w:rsidR="00D13D2C" w:rsidRPr="005607CB">
        <w:rPr>
          <w:rFonts w:ascii="Calibri" w:hAnsi="Calibri" w:cs="Calibri"/>
          <w:sz w:val="24"/>
          <w:szCs w:val="24"/>
        </w:rPr>
        <w:t>conflictele</w:t>
      </w:r>
      <w:r w:rsidRPr="005607CB">
        <w:rPr>
          <w:rFonts w:ascii="Calibri" w:hAnsi="Calibri" w:cs="Calibri"/>
          <w:sz w:val="24"/>
          <w:szCs w:val="24"/>
        </w:rPr>
        <w:t xml:space="preserve"> și instabilitatea</w:t>
      </w:r>
    </w:p>
    <w:p w14:paraId="3AA53B16" w14:textId="0E30D1E0"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Oamenii nu se simt în siguranță</w:t>
      </w:r>
    </w:p>
    <w:p w14:paraId="01F030F5" w14:textId="4A158F85"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Violența dintre oameni</w:t>
      </w:r>
    </w:p>
    <w:p w14:paraId="382FBE3A" w14:textId="77B3431D"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Corupție și nedreptate</w:t>
      </w:r>
    </w:p>
    <w:p w14:paraId="3322B835" w14:textId="032CCA97"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Nerespectarea drepturilor omului</w:t>
      </w:r>
    </w:p>
    <w:p w14:paraId="6864B043" w14:textId="3B5A4D12"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Statele nu co</w:t>
      </w:r>
      <w:r w:rsidR="00D13D2C" w:rsidRPr="005607CB">
        <w:rPr>
          <w:rFonts w:ascii="Calibri" w:hAnsi="Calibri" w:cs="Calibri"/>
          <w:sz w:val="24"/>
          <w:szCs w:val="24"/>
        </w:rPr>
        <w:t>laborează niciodată</w:t>
      </w:r>
      <w:r w:rsidRPr="005607CB">
        <w:rPr>
          <w:rFonts w:ascii="Calibri" w:hAnsi="Calibri" w:cs="Calibri"/>
          <w:sz w:val="24"/>
          <w:szCs w:val="24"/>
        </w:rPr>
        <w:t xml:space="preserve"> sau nu se pun niciodată de acord</w:t>
      </w:r>
    </w:p>
    <w:p w14:paraId="0BD886BC" w14:textId="7D9F955F"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Insuficientă energie care să le permită oamenilor să trăiască confortabil</w:t>
      </w:r>
    </w:p>
    <w:p w14:paraId="6E32697A" w14:textId="476637B3"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 xml:space="preserve">Infrastructuri slabe, tehnologie și </w:t>
      </w:r>
      <w:r w:rsidR="00D13D2C" w:rsidRPr="005607CB">
        <w:rPr>
          <w:rFonts w:ascii="Calibri" w:hAnsi="Calibri" w:cs="Calibri"/>
          <w:sz w:val="24"/>
          <w:szCs w:val="24"/>
        </w:rPr>
        <w:t>mijloace de comunicare nedezvoltate</w:t>
      </w:r>
    </w:p>
    <w:p w14:paraId="03A524AA" w14:textId="5757D443" w:rsidR="009851C4" w:rsidRPr="005607CB" w:rsidRDefault="009851C4"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Orașe mici și mari nesigure</w:t>
      </w:r>
    </w:p>
    <w:p w14:paraId="5F7705B3" w14:textId="7350DE74" w:rsidR="009851C4" w:rsidRPr="005607CB" w:rsidRDefault="00400820"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Orașe nesustenabile care consumă mai mult decât poate produce lumea</w:t>
      </w:r>
    </w:p>
    <w:p w14:paraId="0072F816" w14:textId="62DA3314" w:rsidR="00400820" w:rsidRPr="005607CB" w:rsidRDefault="00400820" w:rsidP="009851C4">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Risipă prea mare de resurse și prea puțină reciclare</w:t>
      </w:r>
    </w:p>
    <w:p w14:paraId="14A1C64D" w14:textId="3729412D" w:rsidR="00400820" w:rsidRPr="005607CB" w:rsidRDefault="00400820" w:rsidP="00400820">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Schimbările de climă</w:t>
      </w:r>
    </w:p>
    <w:p w14:paraId="44B63988" w14:textId="589A2F0E" w:rsidR="00400820" w:rsidRPr="005607CB" w:rsidRDefault="00400820" w:rsidP="00400820">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Mări și oceane poluate</w:t>
      </w:r>
    </w:p>
    <w:p w14:paraId="2E0C069A" w14:textId="63F2C413" w:rsidR="00400820" w:rsidRPr="005607CB" w:rsidRDefault="00400820" w:rsidP="00400820">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Habitate distruse</w:t>
      </w:r>
    </w:p>
    <w:p w14:paraId="735907A2" w14:textId="40C90237" w:rsidR="00400820" w:rsidRPr="005607CB" w:rsidRDefault="00400820" w:rsidP="00400820">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Acces redus la tehnologie, iar telefoanele mobile și calculatoarele sunt scumpe</w:t>
      </w:r>
    </w:p>
    <w:p w14:paraId="7A66DDF4" w14:textId="25927ADE" w:rsidR="00400820" w:rsidRPr="005607CB" w:rsidRDefault="00400820" w:rsidP="00400820">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Oamenii nu simt că sunt protejați în mod adecvat</w:t>
      </w:r>
    </w:p>
    <w:p w14:paraId="7F805955" w14:textId="137B63B1" w:rsidR="00400820" w:rsidRPr="005607CB" w:rsidRDefault="00400820" w:rsidP="00400820">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Creșterea populației</w:t>
      </w:r>
    </w:p>
    <w:p w14:paraId="7FAC2935" w14:textId="2CC56C49" w:rsidR="00400820" w:rsidRPr="005607CB" w:rsidRDefault="00400820" w:rsidP="00400820">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Obezitatea</w:t>
      </w:r>
    </w:p>
    <w:p w14:paraId="2CD80550" w14:textId="636680F7" w:rsidR="00400820" w:rsidRPr="005607CB" w:rsidRDefault="00400820" w:rsidP="00400820">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Rasismul</w:t>
      </w:r>
    </w:p>
    <w:p w14:paraId="6E6E734C" w14:textId="112E06CB" w:rsidR="00400820" w:rsidRPr="005607CB" w:rsidRDefault="00400820" w:rsidP="00400820">
      <w:pPr>
        <w:pStyle w:val="Listparagraf"/>
        <w:numPr>
          <w:ilvl w:val="0"/>
          <w:numId w:val="4"/>
        </w:numPr>
        <w:tabs>
          <w:tab w:val="left" w:pos="1280"/>
        </w:tabs>
        <w:jc w:val="both"/>
        <w:rPr>
          <w:rFonts w:ascii="Calibri" w:hAnsi="Calibri" w:cs="Calibri"/>
          <w:sz w:val="24"/>
          <w:szCs w:val="24"/>
        </w:rPr>
      </w:pPr>
      <w:r w:rsidRPr="005607CB">
        <w:rPr>
          <w:rFonts w:ascii="Calibri" w:hAnsi="Calibri" w:cs="Calibri"/>
          <w:sz w:val="24"/>
          <w:szCs w:val="24"/>
        </w:rPr>
        <w:t>Distrugerea comunităților</w:t>
      </w:r>
    </w:p>
    <w:p w14:paraId="2DC74BBA" w14:textId="77777777" w:rsidR="00400820" w:rsidRDefault="00400820" w:rsidP="00400820">
      <w:pPr>
        <w:pStyle w:val="Listparagraf"/>
        <w:tabs>
          <w:tab w:val="left" w:pos="1280"/>
        </w:tabs>
        <w:jc w:val="both"/>
        <w:rPr>
          <w:rFonts w:hAnsiTheme="minorHAnsi" w:cstheme="minorHAnsi"/>
          <w:sz w:val="24"/>
          <w:szCs w:val="24"/>
        </w:rPr>
      </w:pPr>
    </w:p>
    <w:p w14:paraId="6C2836D9" w14:textId="77777777" w:rsidR="00764D68" w:rsidRDefault="00764D68" w:rsidP="00400820">
      <w:pPr>
        <w:pStyle w:val="Listparagraf"/>
        <w:tabs>
          <w:tab w:val="left" w:pos="1280"/>
        </w:tabs>
        <w:jc w:val="both"/>
        <w:rPr>
          <w:rFonts w:hAnsiTheme="minorHAnsi" w:cstheme="minorHAnsi"/>
          <w:sz w:val="24"/>
          <w:szCs w:val="24"/>
        </w:rPr>
      </w:pPr>
    </w:p>
    <w:p w14:paraId="5DCD20B6" w14:textId="77777777" w:rsidR="00764D68" w:rsidRDefault="00764D68" w:rsidP="00400820">
      <w:pPr>
        <w:pStyle w:val="Listparagraf"/>
        <w:tabs>
          <w:tab w:val="left" w:pos="1280"/>
        </w:tabs>
        <w:jc w:val="both"/>
        <w:rPr>
          <w:rFonts w:hAnsiTheme="minorHAnsi" w:cstheme="minorHAnsi"/>
          <w:sz w:val="24"/>
          <w:szCs w:val="24"/>
        </w:rPr>
      </w:pPr>
    </w:p>
    <w:p w14:paraId="52B61FE1" w14:textId="77777777" w:rsidR="005607CB" w:rsidRDefault="005607CB" w:rsidP="00400820">
      <w:pPr>
        <w:pStyle w:val="Listparagraf"/>
        <w:tabs>
          <w:tab w:val="left" w:pos="1280"/>
        </w:tabs>
        <w:jc w:val="both"/>
        <w:rPr>
          <w:rFonts w:hAnsiTheme="minorHAnsi" w:cstheme="minorHAnsi"/>
          <w:sz w:val="24"/>
          <w:szCs w:val="24"/>
        </w:rPr>
        <w:sectPr w:rsidR="005607CB" w:rsidSect="003E64FF">
          <w:footerReference w:type="default" r:id="rId17"/>
          <w:pgSz w:w="12240" w:h="15840"/>
          <w:pgMar w:top="1440" w:right="1440" w:bottom="1440" w:left="1440" w:header="720" w:footer="720" w:gutter="0"/>
          <w:cols w:space="720"/>
          <w:docGrid w:linePitch="360"/>
        </w:sectPr>
      </w:pPr>
    </w:p>
    <w:p w14:paraId="51A4C8DB" w14:textId="4EC214B5" w:rsidR="00F62526" w:rsidRPr="005607CB" w:rsidRDefault="005607CB" w:rsidP="005607CB">
      <w:pPr>
        <w:tabs>
          <w:tab w:val="left" w:pos="1280"/>
        </w:tabs>
        <w:spacing w:after="0"/>
        <w:jc w:val="right"/>
        <w:rPr>
          <w:rFonts w:hAnsiTheme="minorHAnsi" w:cstheme="minorHAnsi"/>
          <w:b/>
          <w:sz w:val="28"/>
          <w:szCs w:val="28"/>
        </w:rPr>
      </w:pPr>
      <w:r>
        <w:rPr>
          <w:rFonts w:hAnsiTheme="minorHAnsi" w:cstheme="minorHAnsi"/>
          <w:b/>
          <w:sz w:val="28"/>
          <w:szCs w:val="28"/>
        </w:rPr>
        <w:lastRenderedPageBreak/>
        <w:t xml:space="preserve"> </w:t>
      </w:r>
      <w:r w:rsidR="007140AB">
        <w:rPr>
          <w:rFonts w:hAnsiTheme="minorHAnsi" w:cstheme="minorHAnsi"/>
          <w:b/>
          <w:sz w:val="28"/>
          <w:szCs w:val="28"/>
        </w:rPr>
        <w:t>ANEXA</w:t>
      </w:r>
      <w:bookmarkStart w:id="0" w:name="_GoBack"/>
      <w:bookmarkEnd w:id="0"/>
      <w:r w:rsidR="00A2717C" w:rsidRPr="005607CB">
        <w:rPr>
          <w:rFonts w:hAnsiTheme="minorHAnsi" w:cstheme="minorHAnsi"/>
          <w:b/>
          <w:sz w:val="28"/>
          <w:szCs w:val="28"/>
        </w:rPr>
        <w:t xml:space="preserve"> 2</w:t>
      </w:r>
    </w:p>
    <w:p w14:paraId="4B55E7D7" w14:textId="10784AD6" w:rsidR="00A2717C" w:rsidRPr="00764D68" w:rsidRDefault="00A2717C" w:rsidP="005607CB">
      <w:pPr>
        <w:tabs>
          <w:tab w:val="left" w:pos="1280"/>
        </w:tabs>
        <w:spacing w:after="0"/>
        <w:rPr>
          <w:rFonts w:hAnsiTheme="minorHAnsi" w:cstheme="minorHAnsi"/>
          <w:b/>
          <w:sz w:val="28"/>
          <w:szCs w:val="28"/>
        </w:rPr>
      </w:pPr>
      <w:r w:rsidRPr="00764D68">
        <w:rPr>
          <w:rFonts w:hAnsiTheme="minorHAnsi" w:cstheme="minorHAnsi"/>
          <w:b/>
          <w:sz w:val="28"/>
          <w:szCs w:val="28"/>
        </w:rPr>
        <w:t>Obiectivele Globale</w:t>
      </w:r>
      <w:r w:rsidR="005607CB">
        <w:rPr>
          <w:rFonts w:hAnsiTheme="minorHAnsi" w:cstheme="minorHAnsi"/>
          <w:b/>
          <w:sz w:val="28"/>
          <w:szCs w:val="28"/>
        </w:rPr>
        <w:t xml:space="preserve"> </w:t>
      </w:r>
      <w:r w:rsidR="007231B7" w:rsidRPr="00764D68">
        <w:rPr>
          <w:rFonts w:hAnsiTheme="minorHAnsi" w:cstheme="minorHAnsi"/>
          <w:b/>
          <w:sz w:val="28"/>
          <w:szCs w:val="28"/>
        </w:rPr>
        <w:t>d</w:t>
      </w:r>
      <w:r w:rsidRPr="00764D68">
        <w:rPr>
          <w:rFonts w:hAnsiTheme="minorHAnsi" w:cstheme="minorHAnsi"/>
          <w:b/>
          <w:sz w:val="28"/>
          <w:szCs w:val="28"/>
        </w:rPr>
        <w:t>e Dezvoltare Durabilă</w:t>
      </w:r>
    </w:p>
    <w:p w14:paraId="24060D93" w14:textId="2C96D15C" w:rsidR="00A50CCE" w:rsidRPr="00A50CCE" w:rsidRDefault="00E841CE" w:rsidP="00A50CCE">
      <w:pPr>
        <w:tabs>
          <w:tab w:val="left" w:pos="1280"/>
        </w:tabs>
        <w:jc w:val="both"/>
        <w:rPr>
          <w:rFonts w:ascii="Times New Roman"/>
          <w:sz w:val="24"/>
          <w:szCs w:val="24"/>
        </w:rPr>
      </w:pPr>
      <w:r>
        <w:rPr>
          <w:noProof/>
        </w:rPr>
        <w:drawing>
          <wp:inline distT="0" distB="0" distL="0" distR="0" wp14:anchorId="30EA8C11" wp14:editId="4EB4E1B1">
            <wp:extent cx="8737869" cy="4839629"/>
            <wp:effectExtent l="0" t="0" r="6350" b="0"/>
            <wp:docPr id="2" name="Picture 2" descr="C:\Users\nina.merlusca\AppData\Local\Microsoft\Windows\INetCache\Content.Word\ODD Grid Romana no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merlusca\AppData\Local\Microsoft\Windows\INetCache\Content.Word\ODD Grid Romana no titl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37869" cy="4839629"/>
                    </a:xfrm>
                    <a:prstGeom prst="rect">
                      <a:avLst/>
                    </a:prstGeom>
                    <a:noFill/>
                    <a:ln>
                      <a:noFill/>
                    </a:ln>
                  </pic:spPr>
                </pic:pic>
              </a:graphicData>
            </a:graphic>
          </wp:inline>
        </w:drawing>
      </w:r>
    </w:p>
    <w:sectPr w:rsidR="00A50CCE" w:rsidRPr="00A50CCE" w:rsidSect="005607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CF4B9" w14:textId="77777777" w:rsidR="00CE44AF" w:rsidRDefault="00CE44AF" w:rsidP="00342257">
      <w:pPr>
        <w:spacing w:after="0" w:line="240" w:lineRule="auto"/>
      </w:pPr>
      <w:r>
        <w:separator/>
      </w:r>
    </w:p>
  </w:endnote>
  <w:endnote w:type="continuationSeparator" w:id="0">
    <w:p w14:paraId="32669A11" w14:textId="77777777" w:rsidR="00CE44AF" w:rsidRDefault="00CE44AF" w:rsidP="0034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200377"/>
      <w:docPartObj>
        <w:docPartGallery w:val="Page Numbers (Bottom of Page)"/>
        <w:docPartUnique/>
      </w:docPartObj>
    </w:sdtPr>
    <w:sdtContent>
      <w:p w14:paraId="00E5518C" w14:textId="62E747BD" w:rsidR="00342257" w:rsidRDefault="00342257">
        <w:pPr>
          <w:pStyle w:val="Subsol"/>
          <w:jc w:val="center"/>
        </w:pPr>
        <w:r>
          <w:fldChar w:fldCharType="begin"/>
        </w:r>
        <w:r>
          <w:instrText>PAGE   \* MERGEFORMAT</w:instrText>
        </w:r>
        <w:r>
          <w:fldChar w:fldCharType="separate"/>
        </w:r>
        <w:r w:rsidR="007140AB">
          <w:rPr>
            <w:noProof/>
          </w:rPr>
          <w:t>5</w:t>
        </w:r>
        <w:r>
          <w:fldChar w:fldCharType="end"/>
        </w:r>
      </w:p>
    </w:sdtContent>
  </w:sdt>
  <w:p w14:paraId="4A643E22" w14:textId="77777777" w:rsidR="00342257" w:rsidRDefault="0034225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B52B8" w14:textId="77777777" w:rsidR="00CE44AF" w:rsidRDefault="00CE44AF" w:rsidP="00342257">
      <w:pPr>
        <w:spacing w:after="0" w:line="240" w:lineRule="auto"/>
      </w:pPr>
      <w:r>
        <w:separator/>
      </w:r>
    </w:p>
  </w:footnote>
  <w:footnote w:type="continuationSeparator" w:id="0">
    <w:p w14:paraId="59295C75" w14:textId="77777777" w:rsidR="00CE44AF" w:rsidRDefault="00CE44AF" w:rsidP="00342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4D6"/>
    <w:multiLevelType w:val="hybridMultilevel"/>
    <w:tmpl w:val="294C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D07E4"/>
    <w:multiLevelType w:val="hybridMultilevel"/>
    <w:tmpl w:val="ED30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F4FE0"/>
    <w:multiLevelType w:val="hybridMultilevel"/>
    <w:tmpl w:val="369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E3F86"/>
    <w:multiLevelType w:val="hybridMultilevel"/>
    <w:tmpl w:val="D03E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CD"/>
    <w:rsid w:val="000807E9"/>
    <w:rsid w:val="00103A89"/>
    <w:rsid w:val="00124BF2"/>
    <w:rsid w:val="001462F0"/>
    <w:rsid w:val="00181356"/>
    <w:rsid w:val="001B285A"/>
    <w:rsid w:val="002077CD"/>
    <w:rsid w:val="002207C7"/>
    <w:rsid w:val="00257C83"/>
    <w:rsid w:val="00275802"/>
    <w:rsid w:val="002A3E8D"/>
    <w:rsid w:val="002D7FD6"/>
    <w:rsid w:val="00342257"/>
    <w:rsid w:val="00354806"/>
    <w:rsid w:val="003612CD"/>
    <w:rsid w:val="003E64FF"/>
    <w:rsid w:val="00400820"/>
    <w:rsid w:val="004B0FDC"/>
    <w:rsid w:val="004F28BF"/>
    <w:rsid w:val="005426C0"/>
    <w:rsid w:val="005607CB"/>
    <w:rsid w:val="005E003A"/>
    <w:rsid w:val="00657EBE"/>
    <w:rsid w:val="00710903"/>
    <w:rsid w:val="007140AB"/>
    <w:rsid w:val="007231B7"/>
    <w:rsid w:val="00764D68"/>
    <w:rsid w:val="00776BF3"/>
    <w:rsid w:val="007D1DFA"/>
    <w:rsid w:val="007D5F2A"/>
    <w:rsid w:val="0083106E"/>
    <w:rsid w:val="009352B9"/>
    <w:rsid w:val="009851C4"/>
    <w:rsid w:val="0099041F"/>
    <w:rsid w:val="00990D7B"/>
    <w:rsid w:val="009930DB"/>
    <w:rsid w:val="0099625D"/>
    <w:rsid w:val="009C15DF"/>
    <w:rsid w:val="009D3E57"/>
    <w:rsid w:val="009D72AB"/>
    <w:rsid w:val="00A2717C"/>
    <w:rsid w:val="00A50CCE"/>
    <w:rsid w:val="00BE2CC2"/>
    <w:rsid w:val="00CB050A"/>
    <w:rsid w:val="00CB17E3"/>
    <w:rsid w:val="00CB6B0B"/>
    <w:rsid w:val="00CE44AF"/>
    <w:rsid w:val="00D13D2C"/>
    <w:rsid w:val="00DA6FE3"/>
    <w:rsid w:val="00E467B4"/>
    <w:rsid w:val="00E841CE"/>
    <w:rsid w:val="00EB3500"/>
    <w:rsid w:val="00EE0CA1"/>
    <w:rsid w:val="00EF548E"/>
    <w:rsid w:val="00F62526"/>
    <w:rsid w:val="00F64A81"/>
    <w:rsid w:val="00F67F19"/>
    <w:rsid w:val="00F92AD1"/>
    <w:rsid w:val="00FE1F91"/>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CB6B0B"/>
    <w:rPr>
      <w:color w:val="0563C1" w:themeColor="hyperlink"/>
      <w:u w:val="single"/>
    </w:rPr>
  </w:style>
  <w:style w:type="character" w:customStyle="1" w:styleId="UnresolvedMention">
    <w:name w:val="Unresolved Mention"/>
    <w:basedOn w:val="Fontdeparagrafimplicit"/>
    <w:uiPriority w:val="99"/>
    <w:semiHidden/>
    <w:unhideWhenUsed/>
    <w:rsid w:val="00CB6B0B"/>
    <w:rPr>
      <w:color w:val="605E5C"/>
      <w:shd w:val="clear" w:color="auto" w:fill="E1DFDD"/>
    </w:rPr>
  </w:style>
  <w:style w:type="paragraph" w:styleId="Listparagraf">
    <w:name w:val="List Paragraph"/>
    <w:basedOn w:val="Normal"/>
    <w:uiPriority w:val="34"/>
    <w:qFormat/>
    <w:rsid w:val="00CB6B0B"/>
    <w:pPr>
      <w:ind w:left="720"/>
      <w:contextualSpacing/>
    </w:pPr>
  </w:style>
  <w:style w:type="paragraph" w:styleId="TextnBalon">
    <w:name w:val="Balloon Text"/>
    <w:basedOn w:val="Normal"/>
    <w:link w:val="TextnBalonCaracter"/>
    <w:uiPriority w:val="99"/>
    <w:semiHidden/>
    <w:unhideWhenUsed/>
    <w:rsid w:val="00E841C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841CE"/>
    <w:rPr>
      <w:rFonts w:ascii="Tahoma" w:hAnsi="Tahoma" w:cs="Tahoma"/>
      <w:sz w:val="16"/>
      <w:szCs w:val="16"/>
    </w:rPr>
  </w:style>
  <w:style w:type="table" w:styleId="GrilTabel">
    <w:name w:val="Table Grid"/>
    <w:basedOn w:val="TabelNormal"/>
    <w:uiPriority w:val="39"/>
    <w:rsid w:val="009D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medie1-Accentuare4">
    <w:name w:val="Medium Shading 1 Accent 4"/>
    <w:basedOn w:val="TabelNormal"/>
    <w:uiPriority w:val="63"/>
    <w:rsid w:val="009D3E5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styleId="Antet">
    <w:name w:val="header"/>
    <w:basedOn w:val="Normal"/>
    <w:link w:val="AntetCaracter"/>
    <w:uiPriority w:val="99"/>
    <w:unhideWhenUsed/>
    <w:rsid w:val="00342257"/>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342257"/>
  </w:style>
  <w:style w:type="paragraph" w:styleId="Subsol">
    <w:name w:val="footer"/>
    <w:basedOn w:val="Normal"/>
    <w:link w:val="SubsolCaracter"/>
    <w:uiPriority w:val="99"/>
    <w:unhideWhenUsed/>
    <w:rsid w:val="0034225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42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CB6B0B"/>
    <w:rPr>
      <w:color w:val="0563C1" w:themeColor="hyperlink"/>
      <w:u w:val="single"/>
    </w:rPr>
  </w:style>
  <w:style w:type="character" w:customStyle="1" w:styleId="UnresolvedMention">
    <w:name w:val="Unresolved Mention"/>
    <w:basedOn w:val="Fontdeparagrafimplicit"/>
    <w:uiPriority w:val="99"/>
    <w:semiHidden/>
    <w:unhideWhenUsed/>
    <w:rsid w:val="00CB6B0B"/>
    <w:rPr>
      <w:color w:val="605E5C"/>
      <w:shd w:val="clear" w:color="auto" w:fill="E1DFDD"/>
    </w:rPr>
  </w:style>
  <w:style w:type="paragraph" w:styleId="Listparagraf">
    <w:name w:val="List Paragraph"/>
    <w:basedOn w:val="Normal"/>
    <w:uiPriority w:val="34"/>
    <w:qFormat/>
    <w:rsid w:val="00CB6B0B"/>
    <w:pPr>
      <w:ind w:left="720"/>
      <w:contextualSpacing/>
    </w:pPr>
  </w:style>
  <w:style w:type="paragraph" w:styleId="TextnBalon">
    <w:name w:val="Balloon Text"/>
    <w:basedOn w:val="Normal"/>
    <w:link w:val="TextnBalonCaracter"/>
    <w:uiPriority w:val="99"/>
    <w:semiHidden/>
    <w:unhideWhenUsed/>
    <w:rsid w:val="00E841C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841CE"/>
    <w:rPr>
      <w:rFonts w:ascii="Tahoma" w:hAnsi="Tahoma" w:cs="Tahoma"/>
      <w:sz w:val="16"/>
      <w:szCs w:val="16"/>
    </w:rPr>
  </w:style>
  <w:style w:type="table" w:styleId="GrilTabel">
    <w:name w:val="Table Grid"/>
    <w:basedOn w:val="TabelNormal"/>
    <w:uiPriority w:val="39"/>
    <w:rsid w:val="009D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medie1-Accentuare4">
    <w:name w:val="Medium Shading 1 Accent 4"/>
    <w:basedOn w:val="TabelNormal"/>
    <w:uiPriority w:val="63"/>
    <w:rsid w:val="009D3E5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styleId="Antet">
    <w:name w:val="header"/>
    <w:basedOn w:val="Normal"/>
    <w:link w:val="AntetCaracter"/>
    <w:uiPriority w:val="99"/>
    <w:unhideWhenUsed/>
    <w:rsid w:val="00342257"/>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342257"/>
  </w:style>
  <w:style w:type="paragraph" w:styleId="Subsol">
    <w:name w:val="footer"/>
    <w:basedOn w:val="Normal"/>
    <w:link w:val="SubsolCaracter"/>
    <w:uiPriority w:val="99"/>
    <w:unhideWhenUsed/>
    <w:rsid w:val="0034225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4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goals.org/worldslargestlesson" TargetMode="Externa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lobalgoals.org/worldslargestless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lobalgoals.org/worldslargestless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balgoals.org" TargetMode="External"/><Relationship Id="rId5" Type="http://schemas.openxmlformats.org/officeDocument/2006/relationships/webSettings" Target="webSettings.xml"/><Relationship Id="rId15" Type="http://schemas.openxmlformats.org/officeDocument/2006/relationships/hyperlink" Target="http://www.dfcworld.com" TargetMode="External"/><Relationship Id="rId10" Type="http://schemas.openxmlformats.org/officeDocument/2006/relationships/hyperlink" Target="http://worldslargestlesson.globalgoals.org/asset-lic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dn.worldslargestlesson.globalgoals.org/2017/07/1_Introducing_30_Lesson_Plan-copy.pdf" TargetMode="External"/><Relationship Id="rId14" Type="http://schemas.openxmlformats.org/officeDocument/2006/relationships/hyperlink" Target="http://www.globalgoals.org/worldslargestle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982</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Newcar24.ro / Info</dc:creator>
  <cp:keywords/>
  <dc:description/>
  <cp:lastModifiedBy>Nina</cp:lastModifiedBy>
  <cp:revision>32</cp:revision>
  <dcterms:created xsi:type="dcterms:W3CDTF">2019-01-14T13:01:00Z</dcterms:created>
  <dcterms:modified xsi:type="dcterms:W3CDTF">2019-04-02T18:10:00Z</dcterms:modified>
</cp:coreProperties>
</file>